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0" w:right="0" w:firstLine="0"/>
        <w:jc w:val="center"/>
        <w:rPr>
          <w:rStyle w:val="Aucun"/>
          <w:rFonts w:ascii="Times Roman" w:hAnsi="Times Roman"/>
          <w:b w:val="1"/>
          <w:bCs w:val="1"/>
          <w:sz w:val="24"/>
          <w:szCs w:val="24"/>
          <w:u w:color="000000"/>
          <w:rtl w:val="0"/>
          <w:lang w:val="fr-FR"/>
        </w:rPr>
      </w:pPr>
      <w:r>
        <w:rPr>
          <w:rStyle w:val="Aucun"/>
          <w:rFonts w:ascii="Times Roman" w:hAnsi="Times Roman"/>
          <w:b w:val="1"/>
          <w:bCs w:val="1"/>
          <w:sz w:val="24"/>
          <w:szCs w:val="24"/>
          <w:u w:color="000000"/>
          <w:rtl w:val="0"/>
          <w:lang w:val="fr-FR"/>
        </w:rPr>
        <w:drawing xmlns:a="http://schemas.openxmlformats.org/drawingml/2006/main">
          <wp:inline distT="0" distB="0" distL="0" distR="0">
            <wp:extent cx="1245185" cy="914172"/>
            <wp:effectExtent l="0" t="0" r="0" b="0"/>
            <wp:docPr id="1073741825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" descr="Image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5185" cy="91417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0" w:right="0" w:firstLine="0"/>
        <w:jc w:val="center"/>
        <w:rPr>
          <w:rStyle w:val="Aucun"/>
          <w:rFonts w:ascii="Times Roman" w:cs="Times Roman" w:hAnsi="Times Roman" w:eastAsia="Times Roman"/>
          <w:b w:val="1"/>
          <w:bCs w:val="1"/>
          <w:sz w:val="24"/>
          <w:szCs w:val="24"/>
          <w:u w:color="000000"/>
          <w:rtl w:val="0"/>
          <w:lang w:val="pt-PT"/>
        </w:rPr>
      </w:pPr>
      <w:r>
        <w:rPr>
          <w:rStyle w:val="Aucun"/>
          <w:rFonts w:ascii="Times Roman" w:hAnsi="Times Roman"/>
          <w:b w:val="1"/>
          <w:bCs w:val="1"/>
          <w:sz w:val="24"/>
          <w:szCs w:val="24"/>
          <w:u w:color="000000"/>
          <w:rtl w:val="0"/>
          <w:lang w:val="pt-PT"/>
        </w:rPr>
        <w:t>Universidade de Bras</w:t>
      </w:r>
      <w:r>
        <w:rPr>
          <w:rStyle w:val="Aucun"/>
          <w:rFonts w:ascii="Times Roman" w:hAnsi="Times Roman" w:hint="default"/>
          <w:b w:val="1"/>
          <w:bCs w:val="1"/>
          <w:sz w:val="24"/>
          <w:szCs w:val="24"/>
          <w:u w:color="000000"/>
          <w:rtl w:val="0"/>
          <w:lang w:val="pt-PT"/>
        </w:rPr>
        <w:t>í</w:t>
      </w:r>
      <w:r>
        <w:rPr>
          <w:rStyle w:val="Aucun"/>
          <w:rFonts w:ascii="Times Roman" w:hAnsi="Times Roman"/>
          <w:b w:val="1"/>
          <w:bCs w:val="1"/>
          <w:sz w:val="24"/>
          <w:szCs w:val="24"/>
          <w:u w:color="000000"/>
          <w:rtl w:val="0"/>
          <w:lang w:val="pt-PT"/>
        </w:rPr>
        <w:t>lia</w:t>
      </w: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0" w:right="0" w:firstLine="0"/>
        <w:jc w:val="center"/>
        <w:rPr>
          <w:rStyle w:val="Aucun"/>
          <w:rFonts w:ascii="Times Roman" w:cs="Times Roman" w:hAnsi="Times Roman" w:eastAsia="Times Roman"/>
          <w:sz w:val="24"/>
          <w:szCs w:val="24"/>
          <w:u w:color="000000"/>
          <w:rtl w:val="0"/>
          <w:lang w:val="pt-PT"/>
        </w:rPr>
      </w:pP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Instituto de Ci</w:t>
      </w:r>
      <w:r>
        <w:rPr>
          <w:rStyle w:val="Aucun"/>
          <w:rFonts w:ascii="Times Roman" w:hAnsi="Times Roman" w:hint="default"/>
          <w:sz w:val="24"/>
          <w:szCs w:val="24"/>
          <w:u w:color="000000"/>
          <w:rtl w:val="0"/>
          <w:lang w:val="pt-PT"/>
        </w:rPr>
        <w:t>ê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ncias Humanas</w:t>
      </w: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0" w:right="0" w:firstLine="0"/>
        <w:jc w:val="center"/>
        <w:rPr>
          <w:rStyle w:val="Aucun"/>
          <w:rFonts w:ascii="Times Roman" w:cs="Times Roman" w:hAnsi="Times Roman" w:eastAsia="Times Roman"/>
          <w:sz w:val="24"/>
          <w:szCs w:val="24"/>
          <w:u w:color="000000"/>
          <w:rtl w:val="0"/>
          <w:lang w:val="pt-PT"/>
        </w:rPr>
      </w:pP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Departamento de Filosofia</w:t>
      </w: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0" w:right="0" w:firstLine="0"/>
        <w:jc w:val="center"/>
        <w:rPr>
          <w:rStyle w:val="Aucun"/>
          <w:rFonts w:ascii="Times Roman" w:cs="Times Roman" w:hAnsi="Times Roman" w:eastAsia="Times Roman"/>
          <w:b w:val="1"/>
          <w:bCs w:val="1"/>
          <w:sz w:val="24"/>
          <w:szCs w:val="24"/>
          <w:u w:color="000000"/>
          <w:rtl w:val="0"/>
          <w:lang w:val="pt-PT"/>
        </w:rPr>
      </w:pP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0" w:right="0" w:firstLine="0"/>
        <w:jc w:val="center"/>
        <w:rPr>
          <w:rStyle w:val="Aucun"/>
          <w:rFonts w:ascii="Times Roman" w:cs="Times Roman" w:hAnsi="Times Roman" w:eastAsia="Times Roman"/>
          <w:b w:val="1"/>
          <w:bCs w:val="1"/>
          <w:sz w:val="24"/>
          <w:szCs w:val="24"/>
          <w:u w:color="000000"/>
          <w:rtl w:val="0"/>
          <w:lang w:val="pt-PT"/>
        </w:rPr>
      </w:pP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0" w:right="0" w:firstLine="0"/>
        <w:jc w:val="left"/>
        <w:rPr>
          <w:rStyle w:val="Aucun"/>
          <w:rFonts w:ascii="Times Roman" w:cs="Times Roman" w:hAnsi="Times Roman" w:eastAsia="Times Roman"/>
          <w:b w:val="1"/>
          <w:bCs w:val="1"/>
          <w:sz w:val="24"/>
          <w:szCs w:val="24"/>
          <w:u w:color="000000"/>
          <w:rtl w:val="0"/>
          <w:lang w:val="pt-PT"/>
        </w:rPr>
      </w:pPr>
      <w:r>
        <w:rPr>
          <w:rStyle w:val="Aucun"/>
          <w:rFonts w:ascii="Times Roman" w:hAnsi="Times Roman"/>
          <w:b w:val="1"/>
          <w:bCs w:val="1"/>
          <w:sz w:val="24"/>
          <w:szCs w:val="24"/>
          <w:u w:color="000000"/>
          <w:rtl w:val="0"/>
          <w:lang w:val="pt-PT"/>
        </w:rPr>
        <w:t>FILOSOFIA DAS CI</w:t>
      </w:r>
      <w:r>
        <w:rPr>
          <w:rStyle w:val="Aucun"/>
          <w:rFonts w:ascii="Times Roman" w:hAnsi="Times Roman" w:hint="default"/>
          <w:b w:val="1"/>
          <w:bCs w:val="1"/>
          <w:sz w:val="24"/>
          <w:szCs w:val="24"/>
          <w:u w:color="000000"/>
          <w:rtl w:val="0"/>
          <w:lang w:val="pt-PT"/>
        </w:rPr>
        <w:t>Ê</w:t>
      </w:r>
      <w:r>
        <w:rPr>
          <w:rStyle w:val="Aucun"/>
          <w:rFonts w:ascii="Times Roman" w:hAnsi="Times Roman"/>
          <w:b w:val="1"/>
          <w:bCs w:val="1"/>
          <w:sz w:val="24"/>
          <w:szCs w:val="24"/>
          <w:u w:color="000000"/>
          <w:rtl w:val="0"/>
          <w:lang w:val="pt-PT"/>
        </w:rPr>
        <w:t>NCIAS</w:t>
      </w: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0" w:right="0" w:firstLine="0"/>
        <w:jc w:val="left"/>
        <w:rPr>
          <w:rStyle w:val="Aucun"/>
          <w:rFonts w:ascii="Times Roman" w:cs="Times Roman" w:hAnsi="Times Roman" w:eastAsia="Times Roman"/>
          <w:sz w:val="24"/>
          <w:szCs w:val="24"/>
          <w:u w:color="000000"/>
          <w:rtl w:val="0"/>
          <w:lang w:val="pt-PT"/>
        </w:rPr>
      </w:pP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20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fr-FR"/>
        </w:rPr>
        <w:t>21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/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fr-FR"/>
        </w:rPr>
        <w:t>1</w:t>
      </w:r>
      <w:r>
        <w:rPr>
          <w:rStyle w:val="Aucun"/>
          <w:rFonts w:ascii="Times Roman" w:hAnsi="Times Roman" w:hint="default"/>
          <w:sz w:val="24"/>
          <w:szCs w:val="24"/>
          <w:u w:color="000000"/>
          <w:rtl w:val="0"/>
          <w:lang w:val="pt-PT"/>
        </w:rPr>
        <w:t xml:space="preserve"> – 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fr-FR"/>
        </w:rPr>
        <w:t>Segundas e Quartas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 xml:space="preserve"> das 1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fr-FR"/>
        </w:rPr>
        <w:t>0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 xml:space="preserve">h </w:t>
      </w:r>
      <w:r>
        <w:rPr>
          <w:rStyle w:val="Aucun"/>
          <w:rFonts w:ascii="Times Roman" w:hAnsi="Times Roman" w:hint="default"/>
          <w:sz w:val="24"/>
          <w:szCs w:val="24"/>
          <w:u w:color="000000"/>
          <w:rtl w:val="0"/>
          <w:lang w:val="pt-PT"/>
        </w:rPr>
        <w:t>à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 xml:space="preserve">s 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fr-FR"/>
        </w:rPr>
        <w:t>12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h</w:t>
      </w: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0" w:right="0" w:firstLine="0"/>
        <w:jc w:val="left"/>
        <w:rPr>
          <w:rStyle w:val="Aucun"/>
          <w:rFonts w:ascii="Times Roman" w:cs="Times Roman" w:hAnsi="Times Roman" w:eastAsia="Times Roman"/>
          <w:i w:val="1"/>
          <w:iCs w:val="1"/>
          <w:sz w:val="24"/>
          <w:szCs w:val="24"/>
          <w:u w:color="000000"/>
          <w:rtl w:val="0"/>
          <w:lang w:val="pt-PT"/>
        </w:rPr>
      </w:pP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 xml:space="preserve">Docente: </w:t>
      </w:r>
      <w:r>
        <w:rPr>
          <w:rStyle w:val="Aucun"/>
          <w:rFonts w:ascii="Times Roman" w:hAnsi="Times Roman"/>
          <w:i w:val="1"/>
          <w:iCs w:val="1"/>
          <w:sz w:val="24"/>
          <w:szCs w:val="24"/>
          <w:u w:color="000000"/>
          <w:rtl w:val="0"/>
          <w:lang w:val="pt-PT"/>
        </w:rPr>
        <w:t>Philippe Lacour</w:t>
      </w: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0" w:right="0" w:firstLine="0"/>
        <w:jc w:val="left"/>
        <w:rPr>
          <w:rStyle w:val="Aucun"/>
          <w:rFonts w:ascii="Times Roman" w:cs="Times Roman" w:hAnsi="Times Roman" w:eastAsia="Times Roman"/>
          <w:sz w:val="24"/>
          <w:szCs w:val="24"/>
          <w:u w:color="000000"/>
          <w:rtl w:val="0"/>
          <w:lang w:val="pt-PT"/>
        </w:rPr>
      </w:pP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E-mail: unb@philippelacour.net</w:t>
      </w: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0" w:right="0" w:firstLine="0"/>
        <w:jc w:val="left"/>
        <w:rPr>
          <w:rStyle w:val="Aucun"/>
          <w:rFonts w:ascii="Times Roman" w:cs="Times Roman" w:hAnsi="Times Roman" w:eastAsia="Times Roman"/>
          <w:sz w:val="24"/>
          <w:szCs w:val="24"/>
          <w:u w:color="000000"/>
          <w:rtl w:val="0"/>
          <w:lang w:val="pt-PT"/>
        </w:rPr>
      </w:pP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0" w:right="0" w:firstLine="0"/>
        <w:jc w:val="left"/>
        <w:rPr>
          <w:rStyle w:val="Aucun"/>
          <w:rFonts w:ascii="Times Roman" w:cs="Times Roman" w:hAnsi="Times Roman" w:eastAsia="Times Roman"/>
          <w:sz w:val="24"/>
          <w:szCs w:val="24"/>
          <w:u w:color="000000"/>
          <w:rtl w:val="0"/>
          <w:lang w:val="pt-PT"/>
        </w:rPr>
      </w:pP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0" w:right="0" w:firstLine="0"/>
        <w:jc w:val="center"/>
        <w:rPr>
          <w:rStyle w:val="Aucun"/>
          <w:rFonts w:ascii="Times Roman" w:cs="Times Roman" w:hAnsi="Times Roman" w:eastAsia="Times Roman"/>
          <w:b w:val="1"/>
          <w:bCs w:val="1"/>
          <w:sz w:val="24"/>
          <w:szCs w:val="24"/>
          <w:u w:color="000000"/>
          <w:rtl w:val="0"/>
          <w:lang w:val="pt-PT"/>
        </w:rPr>
      </w:pPr>
      <w:r>
        <w:rPr>
          <w:rStyle w:val="Aucun"/>
          <w:rFonts w:ascii="Times Roman" w:hAnsi="Times Roman"/>
          <w:b w:val="1"/>
          <w:bCs w:val="1"/>
          <w:sz w:val="24"/>
          <w:szCs w:val="24"/>
          <w:u w:color="000000"/>
          <w:rtl w:val="0"/>
          <w:lang w:val="pt-PT"/>
        </w:rPr>
        <w:t>Plano de curso (provis</w:t>
      </w:r>
      <w:r>
        <w:rPr>
          <w:rStyle w:val="Aucun"/>
          <w:rFonts w:ascii="Times Roman" w:hAnsi="Times Roman" w:hint="default"/>
          <w:b w:val="1"/>
          <w:bCs w:val="1"/>
          <w:sz w:val="24"/>
          <w:szCs w:val="24"/>
          <w:u w:color="000000"/>
          <w:rtl w:val="0"/>
          <w:lang w:val="pt-PT"/>
        </w:rPr>
        <w:t>ó</w:t>
      </w:r>
      <w:r>
        <w:rPr>
          <w:rStyle w:val="Aucun"/>
          <w:rFonts w:ascii="Times Roman" w:hAnsi="Times Roman"/>
          <w:b w:val="1"/>
          <w:bCs w:val="1"/>
          <w:sz w:val="24"/>
          <w:szCs w:val="24"/>
          <w:u w:color="000000"/>
          <w:rtl w:val="0"/>
          <w:lang w:val="pt-PT"/>
        </w:rPr>
        <w:t>rio)</w:t>
      </w: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0" w:right="0" w:firstLine="0"/>
        <w:jc w:val="left"/>
        <w:rPr>
          <w:rStyle w:val="Aucun"/>
          <w:rFonts w:ascii="Times Roman" w:cs="Times Roman" w:hAnsi="Times Roman" w:eastAsia="Times Roman"/>
          <w:sz w:val="24"/>
          <w:szCs w:val="24"/>
          <w:u w:color="000000"/>
          <w:rtl w:val="0"/>
          <w:lang w:val="pt-PT"/>
        </w:rPr>
      </w:pP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0" w:right="0" w:firstLine="0"/>
        <w:jc w:val="center"/>
        <w:rPr>
          <w:rStyle w:val="Aucun"/>
          <w:rFonts w:ascii="Times Roman" w:cs="Times Roman" w:hAnsi="Times Roman" w:eastAsia="Times Roman"/>
          <w:b w:val="1"/>
          <w:bCs w:val="1"/>
          <w:sz w:val="24"/>
          <w:szCs w:val="24"/>
          <w:u w:color="000000"/>
          <w:rtl w:val="0"/>
          <w:lang w:val="pt-PT"/>
        </w:rPr>
      </w:pPr>
      <w:r>
        <w:rPr>
          <w:rStyle w:val="Aucun"/>
          <w:rFonts w:ascii="Times Roman" w:hAnsi="Times Roman"/>
          <w:b w:val="1"/>
          <w:bCs w:val="1"/>
          <w:sz w:val="24"/>
          <w:szCs w:val="24"/>
          <w:u w:color="000000"/>
          <w:rtl w:val="0"/>
          <w:lang w:val="pt-PT"/>
        </w:rPr>
        <w:t>Ementa</w:t>
      </w: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0" w:right="0" w:firstLine="0"/>
        <w:jc w:val="both"/>
        <w:rPr>
          <w:rStyle w:val="Aucun"/>
          <w:rFonts w:ascii="Times Roman" w:cs="Times Roman" w:hAnsi="Times Roman" w:eastAsia="Times Roman"/>
          <w:sz w:val="24"/>
          <w:szCs w:val="24"/>
          <w:u w:color="000000"/>
          <w:rtl w:val="0"/>
          <w:lang w:val="pt-PT"/>
        </w:rPr>
      </w:pP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 xml:space="preserve">A disciplina tem por objetivo levar o estudante </w:t>
      </w:r>
      <w:r>
        <w:rPr>
          <w:rStyle w:val="Aucun"/>
          <w:rFonts w:ascii="Times Roman" w:hAnsi="Times Roman" w:hint="default"/>
          <w:sz w:val="24"/>
          <w:szCs w:val="24"/>
          <w:u w:color="000000"/>
          <w:rtl w:val="0"/>
          <w:lang w:val="pt-PT"/>
        </w:rPr>
        <w:t xml:space="preserve">à 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compreens</w:t>
      </w:r>
      <w:r>
        <w:rPr>
          <w:rStyle w:val="Aucun"/>
          <w:rFonts w:ascii="Times Roman" w:hAnsi="Times Roman" w:hint="default"/>
          <w:sz w:val="24"/>
          <w:szCs w:val="24"/>
          <w:u w:color="000000"/>
          <w:rtl w:val="0"/>
          <w:lang w:val="pt-PT"/>
        </w:rPr>
        <w:t>ã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o das no</w:t>
      </w:r>
      <w:r>
        <w:rPr>
          <w:rStyle w:val="Aucun"/>
          <w:rFonts w:ascii="Times Roman" w:hAnsi="Times Roman" w:hint="default"/>
          <w:sz w:val="24"/>
          <w:szCs w:val="24"/>
          <w:u w:color="000000"/>
          <w:rtl w:val="0"/>
          <w:lang w:val="pt-PT"/>
        </w:rPr>
        <w:t>çõ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es principais da teoria da ci</w:t>
      </w:r>
      <w:r>
        <w:rPr>
          <w:rStyle w:val="Aucun"/>
          <w:rFonts w:ascii="Times Roman" w:hAnsi="Times Roman" w:hint="default"/>
          <w:sz w:val="24"/>
          <w:szCs w:val="24"/>
          <w:u w:color="000000"/>
          <w:rtl w:val="0"/>
          <w:lang w:val="pt-PT"/>
        </w:rPr>
        <w:t>ê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ncia, em seus v</w:t>
      </w:r>
      <w:r>
        <w:rPr>
          <w:rStyle w:val="Aucun"/>
          <w:rFonts w:ascii="Times Roman" w:hAnsi="Times Roman" w:hint="default"/>
          <w:sz w:val="24"/>
          <w:szCs w:val="24"/>
          <w:u w:color="000000"/>
          <w:rtl w:val="0"/>
          <w:lang w:val="pt-PT"/>
        </w:rPr>
        <w:t>á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rios desdobramentos hist</w:t>
      </w:r>
      <w:r>
        <w:rPr>
          <w:rStyle w:val="Aucun"/>
          <w:rFonts w:ascii="Times Roman" w:hAnsi="Times Roman" w:hint="default"/>
          <w:sz w:val="24"/>
          <w:szCs w:val="24"/>
          <w:u w:color="000000"/>
          <w:rtl w:val="0"/>
          <w:lang w:val="pt-PT"/>
        </w:rPr>
        <w:t>ó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ricos e em suas rela</w:t>
      </w:r>
      <w:r>
        <w:rPr>
          <w:rStyle w:val="Aucun"/>
          <w:rFonts w:ascii="Times Roman" w:hAnsi="Times Roman" w:hint="default"/>
          <w:sz w:val="24"/>
          <w:szCs w:val="24"/>
          <w:u w:color="000000"/>
          <w:rtl w:val="0"/>
          <w:lang w:val="pt-PT"/>
        </w:rPr>
        <w:t>çõ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es com as varias disciplinas. Tal enfoque se justifica, pois permite a compreens</w:t>
      </w:r>
      <w:r>
        <w:rPr>
          <w:rStyle w:val="Aucun"/>
          <w:rFonts w:ascii="Times Roman" w:hAnsi="Times Roman" w:hint="default"/>
          <w:sz w:val="24"/>
          <w:szCs w:val="24"/>
          <w:u w:color="000000"/>
          <w:rtl w:val="0"/>
          <w:lang w:val="pt-PT"/>
        </w:rPr>
        <w:t>ã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o da epistemologia como disciplina situada entre questionamentos filos</w:t>
      </w:r>
      <w:r>
        <w:rPr>
          <w:rStyle w:val="Aucun"/>
          <w:rFonts w:ascii="Times Roman" w:hAnsi="Times Roman" w:hint="default"/>
          <w:sz w:val="24"/>
          <w:szCs w:val="24"/>
          <w:u w:color="000000"/>
          <w:rtl w:val="0"/>
          <w:lang w:val="pt-PT"/>
        </w:rPr>
        <w:t>ó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ficos e cient</w:t>
      </w:r>
      <w:r>
        <w:rPr>
          <w:rStyle w:val="Aucun"/>
          <w:rFonts w:ascii="Times Roman" w:hAnsi="Times Roman" w:hint="default"/>
          <w:sz w:val="24"/>
          <w:szCs w:val="24"/>
          <w:u w:color="000000"/>
          <w:rtl w:val="0"/>
          <w:lang w:val="pt-PT"/>
        </w:rPr>
        <w:t>í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ficos. Dentro dessa diretriz geral, os t</w:t>
      </w:r>
      <w:r>
        <w:rPr>
          <w:rStyle w:val="Aucun"/>
          <w:rFonts w:ascii="Times Roman" w:hAnsi="Times Roman" w:hint="default"/>
          <w:sz w:val="24"/>
          <w:szCs w:val="24"/>
          <w:u w:color="000000"/>
          <w:rtl w:val="0"/>
          <w:lang w:val="pt-PT"/>
        </w:rPr>
        <w:t>ó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picos foram elaborados a fim de permitir que o curso siga v</w:t>
      </w:r>
      <w:r>
        <w:rPr>
          <w:rStyle w:val="Aucun"/>
          <w:rFonts w:ascii="Times Roman" w:hAnsi="Times Roman" w:hint="default"/>
          <w:sz w:val="24"/>
          <w:szCs w:val="24"/>
          <w:u w:color="000000"/>
          <w:rtl w:val="0"/>
          <w:lang w:val="pt-PT"/>
        </w:rPr>
        <w:t>á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rias perspectivas, de maneira progressiva (do mas concreto para o mas abstrato), e servem de prepara</w:t>
      </w:r>
      <w:r>
        <w:rPr>
          <w:rStyle w:val="Aucun"/>
          <w:rFonts w:ascii="Times Roman" w:hAnsi="Times Roman" w:hint="default"/>
          <w:sz w:val="24"/>
          <w:szCs w:val="24"/>
          <w:u w:color="000000"/>
          <w:rtl w:val="0"/>
          <w:lang w:val="pt-PT"/>
        </w:rPr>
        <w:t>çã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o aos cursos de Filosofia contempor</w:t>
      </w:r>
      <w:r>
        <w:rPr>
          <w:rStyle w:val="Aucun"/>
          <w:rFonts w:ascii="Times Roman" w:hAnsi="Times Roman" w:hint="default"/>
          <w:sz w:val="24"/>
          <w:szCs w:val="24"/>
          <w:u w:color="000000"/>
          <w:rtl w:val="0"/>
          <w:lang w:val="pt-PT"/>
        </w:rPr>
        <w:t>â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nea e de Metaf</w:t>
      </w:r>
      <w:r>
        <w:rPr>
          <w:rStyle w:val="Aucun"/>
          <w:rFonts w:ascii="Times Roman" w:hAnsi="Times Roman" w:hint="default"/>
          <w:sz w:val="24"/>
          <w:szCs w:val="24"/>
          <w:u w:color="000000"/>
          <w:rtl w:val="0"/>
          <w:lang w:val="pt-PT"/>
        </w:rPr>
        <w:t>í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sica dos semestres seguintes.</w:t>
      </w: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0" w:right="0" w:firstLine="0"/>
        <w:jc w:val="both"/>
        <w:rPr>
          <w:rStyle w:val="Aucun"/>
          <w:rFonts w:ascii="Times Roman" w:cs="Times Roman" w:hAnsi="Times Roman" w:eastAsia="Times Roman"/>
          <w:sz w:val="24"/>
          <w:szCs w:val="24"/>
          <w:u w:color="000000"/>
          <w:rtl w:val="0"/>
          <w:lang w:val="pt-PT"/>
        </w:rPr>
      </w:pP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0" w:right="0" w:firstLine="0"/>
        <w:jc w:val="both"/>
        <w:rPr>
          <w:rStyle w:val="Aucun"/>
          <w:rFonts w:ascii="Times Roman" w:cs="Times Roman" w:hAnsi="Times Roman" w:eastAsia="Times Roman"/>
          <w:b w:val="1"/>
          <w:bCs w:val="1"/>
          <w:sz w:val="24"/>
          <w:szCs w:val="24"/>
          <w:u w:color="000000"/>
          <w:rtl w:val="0"/>
          <w:lang w:val="pt-PT"/>
        </w:rPr>
      </w:pPr>
      <w:r>
        <w:rPr>
          <w:rStyle w:val="Aucun"/>
          <w:rFonts w:ascii="Times Roman" w:hAnsi="Times Roman"/>
          <w:b w:val="1"/>
          <w:bCs w:val="1"/>
          <w:sz w:val="24"/>
          <w:szCs w:val="24"/>
          <w:u w:color="000000"/>
          <w:rtl w:val="0"/>
          <w:lang w:val="pt-PT"/>
        </w:rPr>
        <w:t>Programa</w:t>
      </w: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284" w:right="0" w:firstLine="0"/>
        <w:jc w:val="both"/>
        <w:rPr>
          <w:rStyle w:val="Aucun"/>
          <w:rFonts w:ascii="Times Roman" w:cs="Times Roman" w:hAnsi="Times Roman" w:eastAsia="Times Roman"/>
          <w:sz w:val="24"/>
          <w:szCs w:val="24"/>
          <w:u w:color="000000"/>
          <w:rtl w:val="0"/>
          <w:lang w:val="pt-PT"/>
        </w:rPr>
      </w:pP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Introdu</w:t>
      </w:r>
      <w:r>
        <w:rPr>
          <w:rStyle w:val="Aucun"/>
          <w:rFonts w:ascii="Times Roman" w:hAnsi="Times Roman" w:hint="default"/>
          <w:sz w:val="24"/>
          <w:szCs w:val="24"/>
          <w:u w:color="000000"/>
          <w:rtl w:val="0"/>
          <w:lang w:val="pt-PT"/>
        </w:rPr>
        <w:t>çã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o: o saber e a ci</w:t>
      </w:r>
      <w:r>
        <w:rPr>
          <w:rStyle w:val="Aucun"/>
          <w:rFonts w:ascii="Times Roman" w:hAnsi="Times Roman" w:hint="default"/>
          <w:sz w:val="24"/>
          <w:szCs w:val="24"/>
          <w:u w:color="000000"/>
          <w:rtl w:val="0"/>
          <w:lang w:val="pt-PT"/>
        </w:rPr>
        <w:t>ê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ncia</w:t>
      </w:r>
    </w:p>
    <w:p>
      <w:pPr>
        <w:pStyle w:val="Corps"/>
        <w:numPr>
          <w:ilvl w:val="0"/>
          <w:numId w:val="2"/>
        </w:numPr>
        <w:jc w:val="left"/>
        <w:rPr>
          <w:rFonts w:ascii="Times Roman" w:hAnsi="Times Roman"/>
          <w:sz w:val="24"/>
          <w:szCs w:val="24"/>
          <w:u w:color="000000"/>
          <w:lang w:val="pt-PT"/>
        </w:rPr>
      </w:pP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Defini</w:t>
      </w:r>
      <w:r>
        <w:rPr>
          <w:rStyle w:val="Aucun"/>
          <w:rFonts w:ascii="Times Roman" w:hAnsi="Times Roman" w:hint="default"/>
          <w:sz w:val="24"/>
          <w:szCs w:val="24"/>
          <w:u w:color="000000"/>
          <w:rtl w:val="0"/>
          <w:lang w:val="pt-PT"/>
        </w:rPr>
        <w:t>çã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o da ci</w:t>
      </w:r>
      <w:r>
        <w:rPr>
          <w:rStyle w:val="Aucun"/>
          <w:rFonts w:ascii="Times Roman" w:hAnsi="Times Roman" w:hint="default"/>
          <w:sz w:val="24"/>
          <w:szCs w:val="24"/>
          <w:u w:color="000000"/>
          <w:rtl w:val="0"/>
          <w:lang w:val="pt-PT"/>
        </w:rPr>
        <w:t>ê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ncia</w:t>
      </w:r>
    </w:p>
    <w:p>
      <w:pPr>
        <w:pStyle w:val="Corps"/>
        <w:numPr>
          <w:ilvl w:val="0"/>
          <w:numId w:val="2"/>
        </w:numPr>
        <w:jc w:val="left"/>
        <w:rPr>
          <w:rFonts w:ascii="Times Roman" w:hAnsi="Times Roman"/>
          <w:sz w:val="24"/>
          <w:szCs w:val="24"/>
          <w:u w:color="000000"/>
          <w:lang w:val="pt-PT"/>
        </w:rPr>
      </w:pP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Diversidade das ci</w:t>
      </w:r>
      <w:r>
        <w:rPr>
          <w:rStyle w:val="Aucun"/>
          <w:rFonts w:ascii="Times Roman" w:hAnsi="Times Roman" w:hint="default"/>
          <w:sz w:val="24"/>
          <w:szCs w:val="24"/>
          <w:u w:color="000000"/>
          <w:rtl w:val="0"/>
          <w:lang w:val="pt-PT"/>
        </w:rPr>
        <w:t>ê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ncias</w:t>
      </w:r>
    </w:p>
    <w:p>
      <w:pPr>
        <w:pStyle w:val="Corps"/>
        <w:numPr>
          <w:ilvl w:val="0"/>
          <w:numId w:val="2"/>
        </w:numPr>
        <w:jc w:val="left"/>
        <w:rPr>
          <w:rFonts w:ascii="Times Roman" w:hAnsi="Times Roman"/>
          <w:sz w:val="24"/>
          <w:szCs w:val="24"/>
          <w:u w:color="000000"/>
          <w:lang w:val="pt-PT"/>
        </w:rPr>
      </w:pP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M</w:t>
      </w:r>
      <w:r>
        <w:rPr>
          <w:rStyle w:val="Aucun"/>
          <w:rFonts w:ascii="Times Roman" w:hAnsi="Times Roman" w:hint="default"/>
          <w:sz w:val="24"/>
          <w:szCs w:val="24"/>
          <w:u w:color="000000"/>
          <w:rtl w:val="0"/>
          <w:lang w:val="pt-PT"/>
        </w:rPr>
        <w:t>é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todos / processos</w:t>
      </w:r>
    </w:p>
    <w:p>
      <w:pPr>
        <w:pStyle w:val="Corps"/>
        <w:numPr>
          <w:ilvl w:val="0"/>
          <w:numId w:val="2"/>
        </w:numPr>
        <w:jc w:val="left"/>
        <w:rPr>
          <w:rFonts w:ascii="Times Roman" w:hAnsi="Times Roman"/>
          <w:sz w:val="24"/>
          <w:szCs w:val="24"/>
          <w:u w:color="000000"/>
          <w:lang w:val="pt-PT"/>
        </w:rPr>
      </w:pP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O progresso do saber cientifico</w:t>
      </w:r>
    </w:p>
    <w:p>
      <w:pPr>
        <w:pStyle w:val="Corps"/>
        <w:numPr>
          <w:ilvl w:val="0"/>
          <w:numId w:val="2"/>
        </w:numPr>
        <w:jc w:val="left"/>
        <w:rPr>
          <w:rFonts w:ascii="Times Roman" w:hAnsi="Times Roman"/>
          <w:sz w:val="24"/>
          <w:szCs w:val="24"/>
          <w:u w:color="000000"/>
          <w:lang w:val="pt-PT"/>
        </w:rPr>
      </w:pP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Quest</w:t>
      </w:r>
      <w:r>
        <w:rPr>
          <w:rStyle w:val="Aucun"/>
          <w:rFonts w:ascii="Times Roman" w:hAnsi="Times Roman" w:hint="default"/>
          <w:sz w:val="24"/>
          <w:szCs w:val="24"/>
          <w:u w:color="000000"/>
          <w:rtl w:val="0"/>
          <w:lang w:val="pt-PT"/>
        </w:rPr>
        <w:t>õ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es metaf</w:t>
      </w:r>
      <w:r>
        <w:rPr>
          <w:rStyle w:val="Aucun"/>
          <w:rFonts w:ascii="Times Roman" w:hAnsi="Times Roman" w:hint="default"/>
          <w:sz w:val="24"/>
          <w:szCs w:val="24"/>
          <w:u w:color="000000"/>
          <w:rtl w:val="0"/>
          <w:lang w:val="pt-PT"/>
        </w:rPr>
        <w:t>í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sicas: causalidade, emerg</w:t>
      </w:r>
      <w:r>
        <w:rPr>
          <w:rStyle w:val="Aucun"/>
          <w:rFonts w:ascii="Times Roman" w:hAnsi="Times Roman" w:hint="default"/>
          <w:sz w:val="24"/>
          <w:szCs w:val="24"/>
          <w:u w:color="000000"/>
          <w:rtl w:val="0"/>
          <w:lang w:val="pt-PT"/>
        </w:rPr>
        <w:t>ê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ncia, tempo, realidade</w:t>
      </w: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0" w:right="0" w:firstLine="0"/>
        <w:jc w:val="both"/>
        <w:rPr>
          <w:rStyle w:val="Aucun"/>
          <w:rFonts w:ascii="Times Roman" w:cs="Times Roman" w:hAnsi="Times Roman" w:eastAsia="Times Roman"/>
          <w:sz w:val="24"/>
          <w:szCs w:val="24"/>
          <w:u w:color="000000"/>
          <w:rtl w:val="0"/>
          <w:lang w:val="pt-PT"/>
        </w:rPr>
      </w:pP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0" w:right="0" w:firstLine="0"/>
        <w:jc w:val="both"/>
        <w:rPr>
          <w:rStyle w:val="Aucun"/>
          <w:rFonts w:ascii="Times Roman" w:cs="Times Roman" w:hAnsi="Times Roman" w:eastAsia="Times Roman"/>
          <w:sz w:val="24"/>
          <w:szCs w:val="24"/>
          <w:u w:color="000000"/>
          <w:rtl w:val="0"/>
          <w:lang w:val="pt-PT"/>
        </w:rPr>
      </w:pP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0" w:right="0" w:firstLine="0"/>
        <w:jc w:val="both"/>
        <w:rPr>
          <w:rStyle w:val="Aucun"/>
          <w:rFonts w:ascii="Times Roman" w:cs="Times Roman" w:hAnsi="Times Roman" w:eastAsia="Times Roman"/>
          <w:sz w:val="24"/>
          <w:szCs w:val="24"/>
          <w:u w:color="000000"/>
          <w:rtl w:val="0"/>
          <w:lang w:val="pt-PT"/>
        </w:rPr>
      </w:pPr>
      <w:r>
        <w:rPr>
          <w:rStyle w:val="Aucun"/>
          <w:rFonts w:ascii="Times Roman" w:hAnsi="Times Roman"/>
          <w:b w:val="1"/>
          <w:bCs w:val="1"/>
          <w:sz w:val="24"/>
          <w:szCs w:val="24"/>
          <w:u w:color="000000"/>
          <w:rtl w:val="0"/>
          <w:lang w:val="pt-PT"/>
        </w:rPr>
        <w:t xml:space="preserve">BIBLIOGRAFIA 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(entre par</w:t>
      </w:r>
      <w:r>
        <w:rPr>
          <w:rStyle w:val="Aucun"/>
          <w:rFonts w:ascii="Times Roman" w:hAnsi="Times Roman" w:hint="default"/>
          <w:sz w:val="24"/>
          <w:szCs w:val="24"/>
          <w:u w:color="000000"/>
          <w:rtl w:val="0"/>
          <w:lang w:val="pt-PT"/>
        </w:rPr>
        <w:t>ê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nteses a referencia do livro na biblioteca da UnB)</w:t>
      </w: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0" w:right="0" w:firstLine="0"/>
        <w:jc w:val="both"/>
        <w:rPr>
          <w:rStyle w:val="Aucun"/>
          <w:rFonts w:ascii="Times Roman" w:cs="Times Roman" w:hAnsi="Times Roman" w:eastAsia="Times Roman"/>
          <w:b w:val="1"/>
          <w:bCs w:val="1"/>
          <w:sz w:val="24"/>
          <w:szCs w:val="24"/>
          <w:u w:color="000000"/>
          <w:rtl w:val="0"/>
          <w:lang w:val="pt-PT"/>
        </w:rPr>
      </w:pPr>
      <w:r>
        <w:rPr>
          <w:rStyle w:val="Aucun"/>
          <w:rFonts w:ascii="Times Roman" w:hAnsi="Times Roman"/>
          <w:b w:val="1"/>
          <w:bCs w:val="1"/>
          <w:sz w:val="24"/>
          <w:szCs w:val="24"/>
          <w:u w:color="000000"/>
          <w:rtl w:val="0"/>
          <w:lang w:val="pt-PT"/>
        </w:rPr>
        <w:t>B</w:t>
      </w:r>
      <w:r>
        <w:rPr>
          <w:rStyle w:val="Aucun"/>
          <w:rFonts w:ascii="Times Roman" w:hAnsi="Times Roman" w:hint="default"/>
          <w:b w:val="1"/>
          <w:bCs w:val="1"/>
          <w:sz w:val="24"/>
          <w:szCs w:val="24"/>
          <w:u w:color="000000"/>
          <w:rtl w:val="0"/>
          <w:lang w:val="pt-PT"/>
        </w:rPr>
        <w:t>á</w:t>
      </w:r>
      <w:r>
        <w:rPr>
          <w:rStyle w:val="Aucun"/>
          <w:rFonts w:ascii="Times Roman" w:hAnsi="Times Roman"/>
          <w:b w:val="1"/>
          <w:bCs w:val="1"/>
          <w:sz w:val="24"/>
          <w:szCs w:val="24"/>
          <w:u w:color="000000"/>
          <w:rtl w:val="0"/>
          <w:lang w:val="pt-PT"/>
        </w:rPr>
        <w:t>sica</w:t>
      </w:r>
    </w:p>
    <w:p>
      <w:pPr>
        <w:pStyle w:val="Corps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426" w:right="0" w:hanging="426"/>
        <w:jc w:val="left"/>
        <w:rPr>
          <w:rStyle w:val="Aucun"/>
          <w:rFonts w:ascii="Times Roman" w:cs="Times Roman" w:hAnsi="Times Roman" w:eastAsia="Times Roman"/>
          <w:sz w:val="24"/>
          <w:szCs w:val="24"/>
          <w:u w:color="000000"/>
          <w:rtl w:val="0"/>
          <w:lang w:val="pt-PT"/>
        </w:rPr>
      </w:pP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 xml:space="preserve">ARISTOTELES, </w:t>
      </w:r>
      <w:r>
        <w:rPr>
          <w:rStyle w:val="Aucun"/>
          <w:rFonts w:ascii="Times Roman" w:hAnsi="Times Roman"/>
          <w:i w:val="1"/>
          <w:iCs w:val="1"/>
          <w:sz w:val="24"/>
          <w:szCs w:val="24"/>
          <w:u w:color="000000"/>
          <w:rtl w:val="0"/>
          <w:lang w:val="pt-PT"/>
        </w:rPr>
        <w:t>Metaf</w:t>
      </w:r>
      <w:r>
        <w:rPr>
          <w:rStyle w:val="Aucun"/>
          <w:rFonts w:ascii="Times Roman" w:hAnsi="Times Roman" w:hint="default"/>
          <w:i w:val="1"/>
          <w:iCs w:val="1"/>
          <w:sz w:val="24"/>
          <w:szCs w:val="24"/>
          <w:u w:color="000000"/>
          <w:rtl w:val="0"/>
          <w:lang w:val="pt-PT"/>
        </w:rPr>
        <w:t>í</w:t>
      </w:r>
      <w:r>
        <w:rPr>
          <w:rStyle w:val="Aucun"/>
          <w:rFonts w:ascii="Times Roman" w:hAnsi="Times Roman"/>
          <w:i w:val="1"/>
          <w:iCs w:val="1"/>
          <w:sz w:val="24"/>
          <w:szCs w:val="24"/>
          <w:u w:color="000000"/>
          <w:rtl w:val="0"/>
          <w:lang w:val="pt-PT"/>
        </w:rPr>
        <w:t>sica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; tradu</w:t>
      </w:r>
      <w:r>
        <w:rPr>
          <w:rStyle w:val="Aucun"/>
          <w:rFonts w:ascii="Times Roman" w:hAnsi="Times Roman" w:hint="default"/>
          <w:sz w:val="24"/>
          <w:szCs w:val="24"/>
          <w:u w:color="000000"/>
          <w:rtl w:val="0"/>
          <w:lang w:val="pt-PT"/>
        </w:rPr>
        <w:t>çã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o, textos adicionais e notas Edson Bini. Bauru, SP: EDIPRO, 2006 (1(38)</w:t>
      </w:r>
      <w:r>
        <w:rPr>
          <w:rStyle w:val="Aucun"/>
          <w:rFonts w:ascii="Times Roman" w:hAnsi="Times Roman" w:hint="default"/>
          <w:sz w:val="24"/>
          <w:szCs w:val="24"/>
          <w:u w:color="000000"/>
          <w:rtl w:val="0"/>
          <w:lang w:val="pt-PT"/>
        </w:rPr>
        <w:t xml:space="preserve">  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A717Tm</w:t>
      </w:r>
      <w:r>
        <w:rPr>
          <w:rStyle w:val="Aucun"/>
          <w:rFonts w:ascii="Times Roman" w:hAnsi="Times Roman" w:hint="default"/>
          <w:sz w:val="24"/>
          <w:szCs w:val="24"/>
          <w:u w:color="000000"/>
          <w:rtl w:val="0"/>
          <w:lang w:val="pt-PT"/>
        </w:rPr>
        <w:t xml:space="preserve">  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=690</w:t>
      </w:r>
      <w:r>
        <w:rPr>
          <w:rStyle w:val="Aucun"/>
          <w:rFonts w:ascii="Times Roman" w:hAnsi="Times Roman" w:hint="default"/>
          <w:sz w:val="24"/>
          <w:szCs w:val="24"/>
          <w:u w:color="000000"/>
          <w:rtl w:val="0"/>
          <w:lang w:val="pt-PT"/>
        </w:rPr>
        <w:t xml:space="preserve">  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E)</w:t>
      </w:r>
    </w:p>
    <w:p>
      <w:pPr>
        <w:pStyle w:val="Corps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426" w:right="0" w:hanging="426"/>
        <w:jc w:val="left"/>
        <w:rPr>
          <w:rStyle w:val="Aucun"/>
          <w:rFonts w:ascii="Times Roman" w:cs="Times Roman" w:hAnsi="Times Roman" w:eastAsia="Times Roman"/>
          <w:sz w:val="24"/>
          <w:szCs w:val="24"/>
          <w:u w:color="000000"/>
          <w:rtl w:val="0"/>
          <w:lang w:val="pt-PT"/>
        </w:rPr>
      </w:pP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DESCARTES, Ren</w:t>
      </w:r>
      <w:r>
        <w:rPr>
          <w:rStyle w:val="Aucun"/>
          <w:rFonts w:ascii="Times Roman" w:hAnsi="Times Roman" w:hint="default"/>
          <w:sz w:val="24"/>
          <w:szCs w:val="24"/>
          <w:u w:color="000000"/>
          <w:rtl w:val="0"/>
          <w:lang w:val="pt-PT"/>
        </w:rPr>
        <w:t>é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 xml:space="preserve">. </w:t>
      </w:r>
      <w:r>
        <w:rPr>
          <w:rStyle w:val="Aucun"/>
          <w:rFonts w:ascii="Times Roman" w:hAnsi="Times Roman"/>
          <w:i w:val="1"/>
          <w:iCs w:val="1"/>
          <w:sz w:val="24"/>
          <w:szCs w:val="24"/>
          <w:u w:color="000000"/>
          <w:rtl w:val="0"/>
          <w:lang w:val="pt-PT"/>
        </w:rPr>
        <w:t>Medita</w:t>
      </w:r>
      <w:r>
        <w:rPr>
          <w:rStyle w:val="Aucun"/>
          <w:rFonts w:ascii="Times Roman" w:hAnsi="Times Roman" w:hint="default"/>
          <w:i w:val="1"/>
          <w:iCs w:val="1"/>
          <w:sz w:val="24"/>
          <w:szCs w:val="24"/>
          <w:u w:color="000000"/>
          <w:rtl w:val="0"/>
          <w:lang w:val="pt-PT"/>
        </w:rPr>
        <w:t>çõ</w:t>
      </w:r>
      <w:r>
        <w:rPr>
          <w:rStyle w:val="Aucun"/>
          <w:rFonts w:ascii="Times Roman" w:hAnsi="Times Roman"/>
          <w:i w:val="1"/>
          <w:iCs w:val="1"/>
          <w:sz w:val="24"/>
          <w:szCs w:val="24"/>
          <w:u w:color="000000"/>
          <w:rtl w:val="0"/>
          <w:lang w:val="pt-PT"/>
        </w:rPr>
        <w:t>es Metaf</w:t>
      </w:r>
      <w:r>
        <w:rPr>
          <w:rStyle w:val="Aucun"/>
          <w:rFonts w:ascii="Times Roman" w:hAnsi="Times Roman" w:hint="default"/>
          <w:i w:val="1"/>
          <w:iCs w:val="1"/>
          <w:sz w:val="24"/>
          <w:szCs w:val="24"/>
          <w:u w:color="000000"/>
          <w:rtl w:val="0"/>
          <w:lang w:val="pt-PT"/>
        </w:rPr>
        <w:t>í</w:t>
      </w:r>
      <w:r>
        <w:rPr>
          <w:rStyle w:val="Aucun"/>
          <w:rFonts w:ascii="Times Roman" w:hAnsi="Times Roman"/>
          <w:i w:val="1"/>
          <w:iCs w:val="1"/>
          <w:sz w:val="24"/>
          <w:szCs w:val="24"/>
          <w:u w:color="000000"/>
          <w:rtl w:val="0"/>
          <w:lang w:val="pt-PT"/>
        </w:rPr>
        <w:t>sicas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. S</w:t>
      </w:r>
      <w:r>
        <w:rPr>
          <w:rStyle w:val="Aucun"/>
          <w:rFonts w:ascii="Times Roman" w:hAnsi="Times Roman" w:hint="default"/>
          <w:sz w:val="24"/>
          <w:szCs w:val="24"/>
          <w:u w:color="000000"/>
          <w:rtl w:val="0"/>
          <w:lang w:val="pt-PT"/>
        </w:rPr>
        <w:t>ã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o Paulo: Martins Fontes, 2000 (1(44)</w:t>
      </w:r>
      <w:r>
        <w:rPr>
          <w:rStyle w:val="Aucun"/>
          <w:rFonts w:ascii="Times Roman" w:hAnsi="Times Roman" w:hint="default"/>
          <w:sz w:val="24"/>
          <w:szCs w:val="24"/>
          <w:u w:color="000000"/>
          <w:rtl w:val="0"/>
          <w:lang w:val="pt-PT"/>
        </w:rPr>
        <w:t xml:space="preserve">  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D445m</w:t>
      </w:r>
      <w:r>
        <w:rPr>
          <w:rStyle w:val="Aucun"/>
          <w:rFonts w:ascii="Times Roman" w:hAnsi="Times Roman" w:hint="default"/>
          <w:sz w:val="24"/>
          <w:szCs w:val="24"/>
          <w:u w:color="000000"/>
          <w:rtl w:val="0"/>
          <w:lang w:val="pt-PT"/>
        </w:rPr>
        <w:t xml:space="preserve">  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=690</w:t>
      </w:r>
      <w:r>
        <w:rPr>
          <w:rStyle w:val="Aucun"/>
          <w:rFonts w:ascii="Times Roman" w:hAnsi="Times Roman" w:hint="default"/>
          <w:sz w:val="24"/>
          <w:szCs w:val="24"/>
          <w:u w:color="000000"/>
          <w:rtl w:val="0"/>
          <w:lang w:val="pt-PT"/>
        </w:rPr>
        <w:t xml:space="preserve">  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M)</w:t>
      </w:r>
    </w:p>
    <w:p>
      <w:pPr>
        <w:pStyle w:val="Corps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426" w:right="0" w:hanging="426"/>
        <w:jc w:val="left"/>
        <w:rPr>
          <w:rStyle w:val="Aucun"/>
          <w:rFonts w:ascii="Times Roman" w:cs="Times Roman" w:hAnsi="Times Roman" w:eastAsia="Times Roman"/>
          <w:sz w:val="24"/>
          <w:szCs w:val="24"/>
          <w:u w:color="000000"/>
          <w:rtl w:val="0"/>
          <w:lang w:val="pt-PT"/>
        </w:rPr>
      </w:pP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 xml:space="preserve">GRANGER G.-G., </w:t>
      </w:r>
      <w:r>
        <w:rPr>
          <w:rStyle w:val="Aucun"/>
          <w:rFonts w:ascii="Times Roman" w:hAnsi="Times Roman"/>
          <w:i w:val="1"/>
          <w:iCs w:val="1"/>
          <w:sz w:val="24"/>
          <w:szCs w:val="24"/>
          <w:u w:color="000000"/>
          <w:rtl w:val="0"/>
          <w:lang w:val="pt-PT"/>
        </w:rPr>
        <w:t>A ci</w:t>
      </w:r>
      <w:r>
        <w:rPr>
          <w:rStyle w:val="Aucun"/>
          <w:rFonts w:ascii="Times Roman" w:hAnsi="Times Roman" w:hint="default"/>
          <w:i w:val="1"/>
          <w:iCs w:val="1"/>
          <w:sz w:val="24"/>
          <w:szCs w:val="24"/>
          <w:u w:color="000000"/>
          <w:rtl w:val="0"/>
          <w:lang w:val="pt-PT"/>
        </w:rPr>
        <w:t>ê</w:t>
      </w:r>
      <w:r>
        <w:rPr>
          <w:rStyle w:val="Aucun"/>
          <w:rFonts w:ascii="Times Roman" w:hAnsi="Times Roman"/>
          <w:i w:val="1"/>
          <w:iCs w:val="1"/>
          <w:sz w:val="24"/>
          <w:szCs w:val="24"/>
          <w:u w:color="000000"/>
          <w:rtl w:val="0"/>
          <w:lang w:val="pt-PT"/>
        </w:rPr>
        <w:t>ncia e as ci</w:t>
      </w:r>
      <w:r>
        <w:rPr>
          <w:rStyle w:val="Aucun"/>
          <w:rFonts w:ascii="Times Roman" w:hAnsi="Times Roman" w:hint="default"/>
          <w:i w:val="1"/>
          <w:iCs w:val="1"/>
          <w:sz w:val="24"/>
          <w:szCs w:val="24"/>
          <w:u w:color="000000"/>
          <w:rtl w:val="0"/>
          <w:lang w:val="pt-PT"/>
        </w:rPr>
        <w:t>ê</w:t>
      </w:r>
      <w:r>
        <w:rPr>
          <w:rStyle w:val="Aucun"/>
          <w:rFonts w:ascii="Times Roman" w:hAnsi="Times Roman"/>
          <w:i w:val="1"/>
          <w:iCs w:val="1"/>
          <w:sz w:val="24"/>
          <w:szCs w:val="24"/>
          <w:u w:color="000000"/>
          <w:rtl w:val="0"/>
          <w:lang w:val="pt-PT"/>
        </w:rPr>
        <w:t>ncias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, S</w:t>
      </w:r>
      <w:r>
        <w:rPr>
          <w:rStyle w:val="Aucun"/>
          <w:rFonts w:ascii="Times Roman" w:hAnsi="Times Roman" w:hint="default"/>
          <w:sz w:val="24"/>
          <w:szCs w:val="24"/>
          <w:u w:color="000000"/>
          <w:rtl w:val="0"/>
          <w:lang w:val="pt-PT"/>
        </w:rPr>
        <w:t>ã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o Paulo : Ed. Unesp, 1994 (5.01</w:t>
      </w:r>
      <w:r>
        <w:rPr>
          <w:rStyle w:val="Aucun"/>
          <w:rFonts w:ascii="Times Roman" w:hAnsi="Times Roman" w:hint="default"/>
          <w:sz w:val="24"/>
          <w:szCs w:val="24"/>
          <w:u w:color="000000"/>
          <w:rtl w:val="0"/>
          <w:lang w:val="pt-PT"/>
        </w:rPr>
        <w:t xml:space="preserve">  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G758s</w:t>
      </w:r>
      <w:r>
        <w:rPr>
          <w:rStyle w:val="Aucun"/>
          <w:rFonts w:ascii="Times Roman" w:hAnsi="Times Roman" w:hint="default"/>
          <w:sz w:val="24"/>
          <w:szCs w:val="24"/>
          <w:u w:color="000000"/>
          <w:rtl w:val="0"/>
          <w:lang w:val="pt-PT"/>
        </w:rPr>
        <w:t xml:space="preserve">  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=690)</w:t>
      </w:r>
    </w:p>
    <w:p>
      <w:pPr>
        <w:pStyle w:val="Corps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426" w:right="0" w:hanging="426"/>
        <w:jc w:val="both"/>
        <w:rPr>
          <w:rStyle w:val="Aucun"/>
          <w:rFonts w:ascii="Times Roman" w:cs="Times Roman" w:hAnsi="Times Roman" w:eastAsia="Times Roman"/>
          <w:sz w:val="24"/>
          <w:szCs w:val="24"/>
          <w:u w:color="000000"/>
          <w:rtl w:val="0"/>
          <w:lang w:val="pt-PT"/>
        </w:rPr>
      </w:pP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 xml:space="preserve">KANT, E. </w:t>
      </w:r>
      <w:r>
        <w:rPr>
          <w:rStyle w:val="Aucun"/>
          <w:rFonts w:ascii="Times Roman" w:hAnsi="Times Roman"/>
          <w:i w:val="1"/>
          <w:iCs w:val="1"/>
          <w:sz w:val="24"/>
          <w:szCs w:val="24"/>
          <w:u w:color="000000"/>
          <w:rtl w:val="0"/>
          <w:lang w:val="pt-PT"/>
        </w:rPr>
        <w:t>Cr</w:t>
      </w:r>
      <w:r>
        <w:rPr>
          <w:rStyle w:val="Aucun"/>
          <w:rFonts w:ascii="Times Roman" w:hAnsi="Times Roman" w:hint="default"/>
          <w:i w:val="1"/>
          <w:iCs w:val="1"/>
          <w:sz w:val="24"/>
          <w:szCs w:val="24"/>
          <w:u w:color="000000"/>
          <w:rtl w:val="0"/>
          <w:lang w:val="pt-PT"/>
        </w:rPr>
        <w:t>í</w:t>
      </w:r>
      <w:r>
        <w:rPr>
          <w:rStyle w:val="Aucun"/>
          <w:rFonts w:ascii="Times Roman" w:hAnsi="Times Roman"/>
          <w:i w:val="1"/>
          <w:iCs w:val="1"/>
          <w:sz w:val="24"/>
          <w:szCs w:val="24"/>
          <w:u w:color="000000"/>
          <w:rtl w:val="0"/>
          <w:lang w:val="pt-PT"/>
        </w:rPr>
        <w:t>tica da Raz</w:t>
      </w:r>
      <w:r>
        <w:rPr>
          <w:rStyle w:val="Aucun"/>
          <w:rFonts w:ascii="Times Roman" w:hAnsi="Times Roman" w:hint="default"/>
          <w:i w:val="1"/>
          <w:iCs w:val="1"/>
          <w:sz w:val="24"/>
          <w:szCs w:val="24"/>
          <w:u w:color="000000"/>
          <w:rtl w:val="0"/>
          <w:lang w:val="pt-PT"/>
        </w:rPr>
        <w:t>ã</w:t>
      </w:r>
      <w:r>
        <w:rPr>
          <w:rStyle w:val="Aucun"/>
          <w:rFonts w:ascii="Times Roman" w:hAnsi="Times Roman"/>
          <w:i w:val="1"/>
          <w:iCs w:val="1"/>
          <w:sz w:val="24"/>
          <w:szCs w:val="24"/>
          <w:u w:color="000000"/>
          <w:rtl w:val="0"/>
          <w:lang w:val="pt-PT"/>
        </w:rPr>
        <w:t>o Pura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, tradu</w:t>
      </w:r>
      <w:r>
        <w:rPr>
          <w:rStyle w:val="Aucun"/>
          <w:rFonts w:ascii="Times Roman" w:hAnsi="Times Roman" w:hint="default"/>
          <w:sz w:val="24"/>
          <w:szCs w:val="24"/>
          <w:u w:color="000000"/>
          <w:rtl w:val="0"/>
          <w:lang w:val="pt-PT"/>
        </w:rPr>
        <w:t>çã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o: Alex Marins. S</w:t>
      </w:r>
      <w:r>
        <w:rPr>
          <w:rStyle w:val="Aucun"/>
          <w:rFonts w:ascii="Times Roman" w:hAnsi="Times Roman" w:hint="default"/>
          <w:sz w:val="24"/>
          <w:szCs w:val="24"/>
          <w:u w:color="000000"/>
          <w:rtl w:val="0"/>
          <w:lang w:val="pt-PT"/>
        </w:rPr>
        <w:t>ã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o Paulo: M Claret 2003 (1(430)</w:t>
      </w:r>
      <w:r>
        <w:rPr>
          <w:rStyle w:val="Aucun"/>
          <w:rFonts w:ascii="Times Roman" w:hAnsi="Times Roman" w:hint="default"/>
          <w:sz w:val="24"/>
          <w:szCs w:val="24"/>
          <w:u w:color="000000"/>
          <w:rtl w:val="0"/>
          <w:lang w:val="pt-PT"/>
        </w:rPr>
        <w:t xml:space="preserve">  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K16k</w:t>
      </w:r>
      <w:r>
        <w:rPr>
          <w:rStyle w:val="Aucun"/>
          <w:rFonts w:ascii="Times Roman" w:hAnsi="Times Roman" w:hint="default"/>
          <w:sz w:val="24"/>
          <w:szCs w:val="24"/>
          <w:u w:color="000000"/>
          <w:rtl w:val="0"/>
          <w:lang w:val="pt-PT"/>
        </w:rPr>
        <w:t xml:space="preserve">  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=690</w:t>
      </w:r>
      <w:r>
        <w:rPr>
          <w:rStyle w:val="Aucun"/>
          <w:rFonts w:ascii="Times Roman" w:hAnsi="Times Roman" w:hint="default"/>
          <w:sz w:val="24"/>
          <w:szCs w:val="24"/>
          <w:u w:color="000000"/>
          <w:rtl w:val="0"/>
          <w:lang w:val="pt-PT"/>
        </w:rPr>
        <w:t xml:space="preserve">  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M)</w:t>
      </w:r>
    </w:p>
    <w:p>
      <w:pPr>
        <w:pStyle w:val="Corps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426" w:right="0" w:hanging="426"/>
        <w:jc w:val="left"/>
        <w:rPr>
          <w:rStyle w:val="Aucun"/>
          <w:rFonts w:ascii="Times Roman" w:cs="Times Roman" w:hAnsi="Times Roman" w:eastAsia="Times Roman"/>
          <w:sz w:val="24"/>
          <w:szCs w:val="24"/>
          <w:u w:color="000000"/>
          <w:rtl w:val="0"/>
          <w:lang w:val="pt-PT"/>
        </w:rPr>
      </w:pP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 xml:space="preserve">KUHN Thomas, </w:t>
      </w:r>
      <w:r>
        <w:rPr>
          <w:rStyle w:val="Aucun"/>
          <w:rFonts w:ascii="Times Roman" w:hAnsi="Times Roman"/>
          <w:i w:val="1"/>
          <w:iCs w:val="1"/>
          <w:sz w:val="24"/>
          <w:szCs w:val="24"/>
          <w:u w:color="000000"/>
          <w:rtl w:val="0"/>
          <w:lang w:val="pt-PT"/>
        </w:rPr>
        <w:t>A estrutura das revolu</w:t>
      </w:r>
      <w:r>
        <w:rPr>
          <w:rStyle w:val="Aucun"/>
          <w:rFonts w:ascii="Times Roman" w:hAnsi="Times Roman" w:hint="default"/>
          <w:i w:val="1"/>
          <w:iCs w:val="1"/>
          <w:sz w:val="24"/>
          <w:szCs w:val="24"/>
          <w:u w:color="000000"/>
          <w:rtl w:val="0"/>
          <w:lang w:val="pt-PT"/>
        </w:rPr>
        <w:t>çõ</w:t>
      </w:r>
      <w:r>
        <w:rPr>
          <w:rStyle w:val="Aucun"/>
          <w:rFonts w:ascii="Times Roman" w:hAnsi="Times Roman"/>
          <w:i w:val="1"/>
          <w:iCs w:val="1"/>
          <w:sz w:val="24"/>
          <w:szCs w:val="24"/>
          <w:u w:color="000000"/>
          <w:rtl w:val="0"/>
          <w:lang w:val="pt-PT"/>
        </w:rPr>
        <w:t>es ci</w:t>
      </w:r>
      <w:r>
        <w:rPr>
          <w:rStyle w:val="Aucun"/>
          <w:rFonts w:ascii="Times Roman" w:hAnsi="Times Roman" w:hint="default"/>
          <w:i w:val="1"/>
          <w:iCs w:val="1"/>
          <w:sz w:val="24"/>
          <w:szCs w:val="24"/>
          <w:u w:color="000000"/>
          <w:rtl w:val="0"/>
          <w:lang w:val="pt-PT"/>
        </w:rPr>
        <w:t>ê</w:t>
      </w:r>
      <w:r>
        <w:rPr>
          <w:rStyle w:val="Aucun"/>
          <w:rFonts w:ascii="Times Roman" w:hAnsi="Times Roman"/>
          <w:i w:val="1"/>
          <w:iCs w:val="1"/>
          <w:sz w:val="24"/>
          <w:szCs w:val="24"/>
          <w:u w:color="000000"/>
          <w:rtl w:val="0"/>
          <w:lang w:val="pt-PT"/>
        </w:rPr>
        <w:t>ntificas</w:t>
      </w:r>
    </w:p>
    <w:p>
      <w:pPr>
        <w:pStyle w:val="Corps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426" w:right="0" w:hanging="426"/>
        <w:jc w:val="left"/>
        <w:rPr>
          <w:rStyle w:val="Aucun"/>
          <w:rFonts w:ascii="Times Roman" w:cs="Times Roman" w:hAnsi="Times Roman" w:eastAsia="Times Roman"/>
          <w:sz w:val="24"/>
          <w:szCs w:val="24"/>
          <w:u w:color="000000"/>
          <w:rtl w:val="0"/>
          <w:lang w:val="pt-PT"/>
        </w:rPr>
      </w:pP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 xml:space="preserve">KOYRE A., </w:t>
      </w:r>
      <w:r>
        <w:rPr>
          <w:rStyle w:val="Aucun"/>
          <w:rFonts w:ascii="Times Roman" w:hAnsi="Times Roman"/>
          <w:i w:val="1"/>
          <w:iCs w:val="1"/>
          <w:sz w:val="24"/>
          <w:szCs w:val="24"/>
          <w:u w:color="000000"/>
          <w:rtl w:val="0"/>
          <w:lang w:val="pt-PT"/>
        </w:rPr>
        <w:t>Estudos de hist</w:t>
      </w:r>
      <w:r>
        <w:rPr>
          <w:rStyle w:val="Aucun"/>
          <w:rFonts w:ascii="Times Roman" w:hAnsi="Times Roman" w:hint="default"/>
          <w:i w:val="1"/>
          <w:iCs w:val="1"/>
          <w:sz w:val="24"/>
          <w:szCs w:val="24"/>
          <w:u w:color="000000"/>
          <w:rtl w:val="0"/>
          <w:lang w:val="pt-PT"/>
        </w:rPr>
        <w:t>ó</w:t>
      </w:r>
      <w:r>
        <w:rPr>
          <w:rStyle w:val="Aucun"/>
          <w:rFonts w:ascii="Times Roman" w:hAnsi="Times Roman"/>
          <w:i w:val="1"/>
          <w:iCs w:val="1"/>
          <w:sz w:val="24"/>
          <w:szCs w:val="24"/>
          <w:u w:color="000000"/>
          <w:rtl w:val="0"/>
          <w:lang w:val="pt-PT"/>
        </w:rPr>
        <w:t>ria do pensamento cient</w:t>
      </w:r>
      <w:r>
        <w:rPr>
          <w:rStyle w:val="Aucun"/>
          <w:rFonts w:ascii="Times Roman" w:hAnsi="Times Roman" w:hint="default"/>
          <w:i w:val="1"/>
          <w:iCs w:val="1"/>
          <w:sz w:val="24"/>
          <w:szCs w:val="24"/>
          <w:u w:color="000000"/>
          <w:rtl w:val="0"/>
          <w:lang w:val="pt-PT"/>
        </w:rPr>
        <w:t>í</w:t>
      </w:r>
      <w:r>
        <w:rPr>
          <w:rStyle w:val="Aucun"/>
          <w:rFonts w:ascii="Times Roman" w:hAnsi="Times Roman"/>
          <w:i w:val="1"/>
          <w:iCs w:val="1"/>
          <w:sz w:val="24"/>
          <w:szCs w:val="24"/>
          <w:u w:color="000000"/>
          <w:rtl w:val="0"/>
          <w:lang w:val="pt-PT"/>
        </w:rPr>
        <w:t>fico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, tradu</w:t>
      </w:r>
      <w:r>
        <w:rPr>
          <w:rStyle w:val="Aucun"/>
          <w:rFonts w:ascii="Times Roman" w:hAnsi="Times Roman" w:hint="default"/>
          <w:sz w:val="24"/>
          <w:szCs w:val="24"/>
          <w:u w:color="000000"/>
          <w:rtl w:val="0"/>
          <w:lang w:val="pt-PT"/>
        </w:rPr>
        <w:t>çã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o e revis</w:t>
      </w:r>
      <w:r>
        <w:rPr>
          <w:rStyle w:val="Aucun"/>
          <w:rFonts w:ascii="Times Roman" w:hAnsi="Times Roman" w:hint="default"/>
          <w:sz w:val="24"/>
          <w:szCs w:val="24"/>
          <w:u w:color="000000"/>
          <w:rtl w:val="0"/>
          <w:lang w:val="pt-PT"/>
        </w:rPr>
        <w:t>ã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o t</w:t>
      </w:r>
      <w:r>
        <w:rPr>
          <w:rStyle w:val="Aucun"/>
          <w:rFonts w:ascii="Times Roman" w:hAnsi="Times Roman" w:hint="default"/>
          <w:sz w:val="24"/>
          <w:szCs w:val="24"/>
          <w:u w:color="000000"/>
          <w:rtl w:val="0"/>
          <w:lang w:val="pt-PT"/>
        </w:rPr>
        <w:t>é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cnica de: M</w:t>
      </w:r>
      <w:r>
        <w:rPr>
          <w:rStyle w:val="Aucun"/>
          <w:rFonts w:ascii="Times Roman" w:hAnsi="Times Roman" w:hint="default"/>
          <w:sz w:val="24"/>
          <w:szCs w:val="24"/>
          <w:u w:color="000000"/>
          <w:rtl w:val="0"/>
          <w:lang w:val="pt-PT"/>
        </w:rPr>
        <w:t>á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rcio Ramalho. Bras</w:t>
      </w:r>
      <w:r>
        <w:rPr>
          <w:rStyle w:val="Aucun"/>
          <w:rFonts w:ascii="Times Roman" w:hAnsi="Times Roman" w:hint="default"/>
          <w:sz w:val="24"/>
          <w:szCs w:val="24"/>
          <w:u w:color="000000"/>
          <w:rtl w:val="0"/>
          <w:lang w:val="pt-PT"/>
        </w:rPr>
        <w:t>í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lia: Editora Universidade de Bras</w:t>
      </w:r>
      <w:r>
        <w:rPr>
          <w:rStyle w:val="Aucun"/>
          <w:rFonts w:ascii="Times Roman" w:hAnsi="Times Roman" w:hint="default"/>
          <w:sz w:val="24"/>
          <w:szCs w:val="24"/>
          <w:u w:color="000000"/>
          <w:rtl w:val="0"/>
          <w:lang w:val="pt-PT"/>
        </w:rPr>
        <w:t>í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lia, 1982 (001</w:t>
      </w:r>
      <w:r>
        <w:rPr>
          <w:rStyle w:val="Aucun"/>
          <w:rFonts w:ascii="Times Roman" w:hAnsi="Times Roman" w:hint="default"/>
          <w:sz w:val="24"/>
          <w:szCs w:val="24"/>
          <w:u w:color="000000"/>
          <w:rtl w:val="0"/>
          <w:lang w:val="pt-PT"/>
        </w:rPr>
        <w:t xml:space="preserve">  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K88e)</w:t>
      </w:r>
    </w:p>
    <w:p>
      <w:pPr>
        <w:pStyle w:val="Corps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426" w:right="0" w:hanging="426"/>
        <w:jc w:val="left"/>
        <w:rPr>
          <w:rStyle w:val="Aucun"/>
          <w:rFonts w:ascii="Times Roman" w:cs="Times Roman" w:hAnsi="Times Roman" w:eastAsia="Times Roman"/>
          <w:sz w:val="24"/>
          <w:szCs w:val="24"/>
          <w:u w:color="000000"/>
          <w:rtl w:val="0"/>
          <w:lang w:val="pt-PT"/>
        </w:rPr>
      </w:pP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 xml:space="preserve">LEIBNIZ, </w:t>
      </w:r>
      <w:r>
        <w:rPr>
          <w:rStyle w:val="Aucun"/>
          <w:rFonts w:ascii="Times Roman" w:hAnsi="Times Roman"/>
          <w:i w:val="1"/>
          <w:iCs w:val="1"/>
          <w:sz w:val="24"/>
          <w:szCs w:val="24"/>
          <w:u w:color="000000"/>
          <w:rtl w:val="0"/>
          <w:lang w:val="pt-PT"/>
        </w:rPr>
        <w:t>Novos ensaios sobre o entendimento humano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. S</w:t>
      </w:r>
      <w:r>
        <w:rPr>
          <w:rStyle w:val="Aucun"/>
          <w:rFonts w:ascii="Times Roman" w:hAnsi="Times Roman" w:hint="default"/>
          <w:sz w:val="24"/>
          <w:szCs w:val="24"/>
          <w:u w:color="000000"/>
          <w:rtl w:val="0"/>
          <w:lang w:val="pt-PT"/>
        </w:rPr>
        <w:t>ã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o Paulo: Abril Cultural (1(430)</w:t>
      </w:r>
      <w:r>
        <w:rPr>
          <w:rStyle w:val="Aucun"/>
          <w:rFonts w:ascii="Times Roman" w:hAnsi="Times Roman" w:hint="default"/>
          <w:sz w:val="24"/>
          <w:szCs w:val="24"/>
          <w:u w:color="000000"/>
          <w:rtl w:val="0"/>
          <w:lang w:val="pt-PT"/>
        </w:rPr>
        <w:t xml:space="preserve">  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L525n</w:t>
      </w:r>
      <w:r>
        <w:rPr>
          <w:rStyle w:val="Aucun"/>
          <w:rFonts w:ascii="Times Roman" w:hAnsi="Times Roman" w:hint="default"/>
          <w:sz w:val="24"/>
          <w:szCs w:val="24"/>
          <w:u w:color="000000"/>
          <w:rtl w:val="0"/>
          <w:lang w:val="pt-PT"/>
        </w:rPr>
        <w:t xml:space="preserve">  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 xml:space="preserve">2. ed. </w:t>
      </w:r>
      <w:r>
        <w:rPr>
          <w:rStyle w:val="Aucun"/>
          <w:rFonts w:ascii="Times Roman" w:hAnsi="Times Roman" w:hint="default"/>
          <w:sz w:val="24"/>
          <w:szCs w:val="24"/>
          <w:u w:color="000000"/>
          <w:rtl w:val="0"/>
          <w:lang w:val="pt-PT"/>
        </w:rPr>
        <w:t xml:space="preserve">  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=690)</w:t>
      </w:r>
    </w:p>
    <w:p>
      <w:pPr>
        <w:pStyle w:val="Corps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426" w:right="0" w:hanging="426"/>
        <w:jc w:val="left"/>
        <w:rPr>
          <w:rStyle w:val="Aucun"/>
          <w:rFonts w:ascii="Times Roman" w:cs="Times Roman" w:hAnsi="Times Roman" w:eastAsia="Times Roman"/>
          <w:sz w:val="24"/>
          <w:szCs w:val="24"/>
          <w:u w:color="000000"/>
          <w:rtl w:val="0"/>
          <w:lang w:val="pt-PT"/>
        </w:rPr>
      </w:pP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 xml:space="preserve">POPPER K., </w:t>
      </w:r>
      <w:r>
        <w:rPr>
          <w:rStyle w:val="Aucun"/>
          <w:rFonts w:ascii="Times Roman" w:hAnsi="Times Roman"/>
          <w:i w:val="1"/>
          <w:iCs w:val="1"/>
          <w:sz w:val="24"/>
          <w:szCs w:val="24"/>
          <w:u w:color="000000"/>
          <w:rtl w:val="0"/>
          <w:lang w:val="pt-PT"/>
        </w:rPr>
        <w:t>A l</w:t>
      </w:r>
      <w:r>
        <w:rPr>
          <w:rStyle w:val="Aucun"/>
          <w:rFonts w:ascii="Times Roman" w:hAnsi="Times Roman" w:hint="default"/>
          <w:i w:val="1"/>
          <w:iCs w:val="1"/>
          <w:sz w:val="24"/>
          <w:szCs w:val="24"/>
          <w:u w:color="000000"/>
          <w:rtl w:val="0"/>
          <w:lang w:val="pt-PT"/>
        </w:rPr>
        <w:t>ó</w:t>
      </w:r>
      <w:r>
        <w:rPr>
          <w:rStyle w:val="Aucun"/>
          <w:rFonts w:ascii="Times Roman" w:hAnsi="Times Roman"/>
          <w:i w:val="1"/>
          <w:iCs w:val="1"/>
          <w:sz w:val="24"/>
          <w:szCs w:val="24"/>
          <w:u w:color="000000"/>
          <w:rtl w:val="0"/>
          <w:lang w:val="pt-PT"/>
        </w:rPr>
        <w:t>gica da pesquisa cient</w:t>
      </w:r>
      <w:r>
        <w:rPr>
          <w:rStyle w:val="Aucun"/>
          <w:rFonts w:ascii="Times Roman" w:hAnsi="Times Roman" w:hint="default"/>
          <w:i w:val="1"/>
          <w:iCs w:val="1"/>
          <w:sz w:val="24"/>
          <w:szCs w:val="24"/>
          <w:u w:color="000000"/>
          <w:rtl w:val="0"/>
          <w:lang w:val="pt-PT"/>
        </w:rPr>
        <w:t>í</w:t>
      </w:r>
      <w:r>
        <w:rPr>
          <w:rStyle w:val="Aucun"/>
          <w:rFonts w:ascii="Times Roman" w:hAnsi="Times Roman"/>
          <w:i w:val="1"/>
          <w:iCs w:val="1"/>
          <w:sz w:val="24"/>
          <w:szCs w:val="24"/>
          <w:u w:color="000000"/>
          <w:rtl w:val="0"/>
          <w:lang w:val="pt-PT"/>
        </w:rPr>
        <w:t>fica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, tradu</w:t>
      </w:r>
      <w:r>
        <w:rPr>
          <w:rStyle w:val="Aucun"/>
          <w:rFonts w:ascii="Times Roman" w:hAnsi="Times Roman" w:hint="default"/>
          <w:sz w:val="24"/>
          <w:szCs w:val="24"/>
          <w:u w:color="000000"/>
          <w:rtl w:val="0"/>
          <w:lang w:val="pt-PT"/>
        </w:rPr>
        <w:t>çã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o de Leonidas Hegenberg, Octanny Silveira da Mota</w:t>
      </w:r>
      <w:r>
        <w:rPr>
          <w:rStyle w:val="Aucun"/>
          <w:rFonts w:ascii="Times Roman" w:hAnsi="Times Roman"/>
          <w:i w:val="1"/>
          <w:iCs w:val="1"/>
          <w:sz w:val="24"/>
          <w:szCs w:val="24"/>
          <w:u w:color="000000"/>
          <w:rtl w:val="0"/>
          <w:lang w:val="pt-PT"/>
        </w:rPr>
        <w:t xml:space="preserve">. 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S</w:t>
      </w:r>
      <w:r>
        <w:rPr>
          <w:rStyle w:val="Aucun"/>
          <w:rFonts w:ascii="Times Roman" w:hAnsi="Times Roman" w:hint="default"/>
          <w:sz w:val="24"/>
          <w:szCs w:val="24"/>
          <w:u w:color="000000"/>
          <w:rtl w:val="0"/>
          <w:lang w:val="pt-PT"/>
        </w:rPr>
        <w:t>ã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o Paulo: Cultrix, 1993 (167/168</w:t>
      </w:r>
      <w:r>
        <w:rPr>
          <w:rStyle w:val="Aucun"/>
          <w:rFonts w:ascii="Times Roman" w:hAnsi="Times Roman" w:hint="default"/>
          <w:sz w:val="24"/>
          <w:szCs w:val="24"/>
          <w:u w:color="000000"/>
          <w:rtl w:val="0"/>
          <w:lang w:val="pt-PT"/>
        </w:rPr>
        <w:t xml:space="preserve">  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P831L</w:t>
      </w:r>
      <w:r>
        <w:rPr>
          <w:rStyle w:val="Aucun"/>
          <w:rFonts w:ascii="Times Roman" w:hAnsi="Times Roman" w:hint="default"/>
          <w:sz w:val="24"/>
          <w:szCs w:val="24"/>
          <w:u w:color="000000"/>
          <w:rtl w:val="0"/>
          <w:lang w:val="pt-PT"/>
        </w:rPr>
        <w:t xml:space="preserve">  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 xml:space="preserve">5. ed. </w:t>
      </w:r>
      <w:r>
        <w:rPr>
          <w:rStyle w:val="Aucun"/>
          <w:rFonts w:ascii="Times Roman" w:hAnsi="Times Roman" w:hint="default"/>
          <w:sz w:val="24"/>
          <w:szCs w:val="24"/>
          <w:u w:color="000000"/>
          <w:rtl w:val="0"/>
          <w:lang w:val="pt-PT"/>
        </w:rPr>
        <w:t xml:space="preserve">  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=690)</w:t>
      </w:r>
      <w:r>
        <w:rPr>
          <w:rStyle w:val="Aucun"/>
          <w:rFonts w:ascii="Times Roman" w:hAnsi="Times Roman"/>
          <w:b w:val="1"/>
          <w:bCs w:val="1"/>
          <w:sz w:val="24"/>
          <w:szCs w:val="24"/>
          <w:u w:color="000000"/>
          <w:rtl w:val="0"/>
          <w:lang w:val="pt-PT"/>
        </w:rPr>
        <w:t xml:space="preserve"> </w:t>
      </w:r>
    </w:p>
    <w:p>
      <w:pPr>
        <w:pStyle w:val="Corps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426" w:right="0" w:hanging="426"/>
        <w:jc w:val="left"/>
        <w:rPr>
          <w:rStyle w:val="Aucun"/>
          <w:rFonts w:ascii="Times Roman" w:cs="Times Roman" w:hAnsi="Times Roman" w:eastAsia="Times Roman"/>
          <w:sz w:val="24"/>
          <w:szCs w:val="24"/>
          <w:u w:color="000000"/>
          <w:rtl w:val="0"/>
          <w:lang w:val="pt-PT"/>
        </w:rPr>
      </w:pP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PLAT</w:t>
      </w:r>
      <w:r>
        <w:rPr>
          <w:rStyle w:val="Aucun"/>
          <w:rFonts w:ascii="Times Roman" w:hAnsi="Times Roman" w:hint="default"/>
          <w:sz w:val="24"/>
          <w:szCs w:val="24"/>
          <w:u w:color="000000"/>
          <w:rtl w:val="0"/>
          <w:lang w:val="pt-PT"/>
        </w:rPr>
        <w:t>Ã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 xml:space="preserve">O, </w:t>
      </w:r>
      <w:r>
        <w:rPr>
          <w:rStyle w:val="Aucun"/>
          <w:rFonts w:ascii="Times Roman" w:hAnsi="Times Roman"/>
          <w:i w:val="1"/>
          <w:iCs w:val="1"/>
          <w:sz w:val="24"/>
          <w:szCs w:val="24"/>
          <w:u w:color="000000"/>
          <w:rtl w:val="0"/>
          <w:lang w:val="pt-PT"/>
        </w:rPr>
        <w:t>Teeteto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, trad. Anna Lia da Almeida Prado. S</w:t>
      </w:r>
      <w:r>
        <w:rPr>
          <w:rStyle w:val="Aucun"/>
          <w:rFonts w:ascii="Times Roman" w:hAnsi="Times Roman" w:hint="default"/>
          <w:sz w:val="24"/>
          <w:szCs w:val="24"/>
          <w:u w:color="000000"/>
          <w:rtl w:val="0"/>
          <w:lang w:val="pt-PT"/>
        </w:rPr>
        <w:t>ã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o Paulo: Martins Fontes, 2006.</w:t>
      </w: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426" w:right="0" w:hanging="426"/>
        <w:jc w:val="both"/>
        <w:rPr>
          <w:rStyle w:val="Aucun"/>
          <w:rFonts w:ascii="Times Roman" w:cs="Times Roman" w:hAnsi="Times Roman" w:eastAsia="Times Roman"/>
          <w:sz w:val="24"/>
          <w:szCs w:val="24"/>
          <w:u w:color="000000"/>
          <w:rtl w:val="0"/>
          <w:lang w:val="pt-PT"/>
        </w:rPr>
      </w:pP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 xml:space="preserve">RUSSELL B., </w:t>
      </w:r>
      <w:r>
        <w:rPr>
          <w:rStyle w:val="Aucun"/>
          <w:rFonts w:ascii="Times Roman" w:hAnsi="Times Roman"/>
          <w:i w:val="1"/>
          <w:iCs w:val="1"/>
          <w:sz w:val="24"/>
          <w:szCs w:val="24"/>
          <w:u w:color="000000"/>
          <w:rtl w:val="0"/>
          <w:lang w:val="pt-PT"/>
        </w:rPr>
        <w:t xml:space="preserve">Os problemas da filosofia, 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Desid</w:t>
      </w:r>
      <w:r>
        <w:rPr>
          <w:rStyle w:val="Aucun"/>
          <w:rFonts w:ascii="Times Roman" w:hAnsi="Times Roman" w:hint="default"/>
          <w:sz w:val="24"/>
          <w:szCs w:val="24"/>
          <w:u w:color="000000"/>
          <w:rtl w:val="0"/>
          <w:lang w:val="pt-PT"/>
        </w:rPr>
        <w:t>é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rio Murcho, introdu</w:t>
      </w:r>
      <w:r>
        <w:rPr>
          <w:rStyle w:val="Aucun"/>
          <w:rFonts w:ascii="Times Roman" w:hAnsi="Times Roman" w:hint="default"/>
          <w:sz w:val="24"/>
          <w:szCs w:val="24"/>
          <w:u w:color="000000"/>
          <w:rtl w:val="0"/>
          <w:lang w:val="pt-PT"/>
        </w:rPr>
        <w:t>çã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o, tradu</w:t>
      </w:r>
      <w:r>
        <w:rPr>
          <w:rStyle w:val="Aucun"/>
          <w:rFonts w:ascii="Times Roman" w:hAnsi="Times Roman" w:hint="default"/>
          <w:sz w:val="24"/>
          <w:szCs w:val="24"/>
          <w:u w:color="000000"/>
          <w:rtl w:val="0"/>
          <w:lang w:val="pt-PT"/>
        </w:rPr>
        <w:t>çã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o e notas. Lisboa: Edi</w:t>
      </w:r>
      <w:r>
        <w:rPr>
          <w:rStyle w:val="Aucun"/>
          <w:rFonts w:ascii="Times Roman" w:hAnsi="Times Roman" w:hint="default"/>
          <w:sz w:val="24"/>
          <w:szCs w:val="24"/>
          <w:u w:color="000000"/>
          <w:rtl w:val="0"/>
          <w:lang w:val="pt-PT"/>
        </w:rPr>
        <w:t>çõ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es 70, 1980 (1(420)</w:t>
      </w:r>
      <w:r>
        <w:rPr>
          <w:rStyle w:val="Aucun"/>
          <w:rFonts w:ascii="Times Roman" w:hAnsi="Times Roman" w:hint="default"/>
          <w:sz w:val="24"/>
          <w:szCs w:val="24"/>
          <w:u w:color="000000"/>
          <w:rtl w:val="0"/>
          <w:lang w:val="pt-PT"/>
        </w:rPr>
        <w:t xml:space="preserve">  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R961p</w:t>
      </w:r>
      <w:r>
        <w:rPr>
          <w:rStyle w:val="Aucun"/>
          <w:rFonts w:ascii="Times Roman" w:hAnsi="Times Roman" w:hint="default"/>
          <w:sz w:val="24"/>
          <w:szCs w:val="24"/>
          <w:u w:color="000000"/>
          <w:rtl w:val="0"/>
          <w:lang w:val="pt-PT"/>
        </w:rPr>
        <w:t xml:space="preserve">  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1980)</w:t>
      </w: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0" w:right="0" w:firstLine="0"/>
        <w:jc w:val="both"/>
        <w:rPr>
          <w:rStyle w:val="Aucun"/>
          <w:rFonts w:ascii="Times Roman" w:cs="Times Roman" w:hAnsi="Times Roman" w:eastAsia="Times Roman"/>
          <w:sz w:val="24"/>
          <w:szCs w:val="24"/>
          <w:u w:color="000000"/>
          <w:rtl w:val="0"/>
          <w:lang w:val="pt-PT"/>
        </w:rPr>
      </w:pP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0" w:right="0" w:firstLine="0"/>
        <w:jc w:val="both"/>
        <w:rPr>
          <w:rStyle w:val="Aucun"/>
          <w:rFonts w:ascii="Times Roman" w:cs="Times Roman" w:hAnsi="Times Roman" w:eastAsia="Times Roman"/>
          <w:b w:val="1"/>
          <w:bCs w:val="1"/>
          <w:sz w:val="24"/>
          <w:szCs w:val="24"/>
          <w:u w:color="000000"/>
          <w:rtl w:val="0"/>
          <w:lang w:val="pt-PT"/>
        </w:rPr>
      </w:pPr>
      <w:r>
        <w:rPr>
          <w:rStyle w:val="Aucun"/>
          <w:rFonts w:ascii="Times Roman" w:hAnsi="Times Roman"/>
          <w:b w:val="1"/>
          <w:bCs w:val="1"/>
          <w:sz w:val="24"/>
          <w:szCs w:val="24"/>
          <w:u w:color="000000"/>
          <w:rtl w:val="0"/>
          <w:lang w:val="pt-PT"/>
        </w:rPr>
        <w:t>Complementar</w:t>
      </w:r>
    </w:p>
    <w:p>
      <w:pPr>
        <w:pStyle w:val="Corps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426" w:right="0" w:hanging="426"/>
        <w:jc w:val="left"/>
        <w:rPr>
          <w:rStyle w:val="Aucun"/>
          <w:rFonts w:ascii="Times Roman" w:cs="Times Roman" w:hAnsi="Times Roman" w:eastAsia="Times Roman"/>
          <w:i w:val="1"/>
          <w:iCs w:val="1"/>
          <w:sz w:val="24"/>
          <w:szCs w:val="24"/>
          <w:u w:color="000000"/>
          <w:rtl w:val="0"/>
          <w:lang w:val="pt-PT"/>
        </w:rPr>
      </w:pP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 xml:space="preserve">CANGUILHEM G., </w:t>
      </w:r>
      <w:r>
        <w:rPr>
          <w:rStyle w:val="Aucun"/>
          <w:rFonts w:ascii="Times Roman" w:hAnsi="Times Roman"/>
          <w:i w:val="1"/>
          <w:iCs w:val="1"/>
          <w:sz w:val="24"/>
          <w:szCs w:val="24"/>
          <w:u w:color="000000"/>
          <w:rtl w:val="0"/>
          <w:lang w:val="pt-PT"/>
        </w:rPr>
        <w:t xml:space="preserve">O conhecimento da vida, 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tradu</w:t>
      </w:r>
      <w:r>
        <w:rPr>
          <w:rStyle w:val="Aucun"/>
          <w:rFonts w:ascii="Times Roman" w:hAnsi="Times Roman" w:hint="default"/>
          <w:sz w:val="24"/>
          <w:szCs w:val="24"/>
          <w:u w:color="000000"/>
          <w:rtl w:val="0"/>
          <w:lang w:val="pt-PT"/>
        </w:rPr>
        <w:t>çã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o de Vera Lucia Avellar Ribeiro.</w:t>
      </w:r>
      <w:r>
        <w:rPr>
          <w:rStyle w:val="Aucun"/>
          <w:rFonts w:ascii="Times Roman" w:hAnsi="Times Roman"/>
          <w:i w:val="1"/>
          <w:iCs w:val="1"/>
          <w:sz w:val="24"/>
          <w:szCs w:val="24"/>
          <w:u w:color="000000"/>
          <w:rtl w:val="0"/>
          <w:lang w:val="pt-PT"/>
        </w:rPr>
        <w:t xml:space="preserve"> 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Rio de Janeiro: Forense Universit</w:t>
      </w:r>
      <w:r>
        <w:rPr>
          <w:rStyle w:val="Aucun"/>
          <w:rFonts w:ascii="Times Roman" w:hAnsi="Times Roman" w:hint="default"/>
          <w:sz w:val="24"/>
          <w:szCs w:val="24"/>
          <w:u w:color="000000"/>
          <w:rtl w:val="0"/>
          <w:lang w:val="pt-PT"/>
        </w:rPr>
        <w:t>á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ria, 2012 (573.55</w:t>
      </w:r>
      <w:r>
        <w:rPr>
          <w:rStyle w:val="Aucun"/>
          <w:rFonts w:ascii="Times Roman" w:hAnsi="Times Roman" w:hint="default"/>
          <w:sz w:val="24"/>
          <w:szCs w:val="24"/>
          <w:u w:color="000000"/>
          <w:rtl w:val="0"/>
          <w:lang w:val="pt-PT"/>
        </w:rPr>
        <w:t xml:space="preserve">  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C222c</w:t>
      </w:r>
      <w:r>
        <w:rPr>
          <w:rStyle w:val="Aucun"/>
          <w:rFonts w:ascii="Times Roman" w:hAnsi="Times Roman" w:hint="default"/>
          <w:sz w:val="24"/>
          <w:szCs w:val="24"/>
          <w:u w:color="000000"/>
          <w:rtl w:val="0"/>
          <w:lang w:val="pt-PT"/>
        </w:rPr>
        <w:t xml:space="preserve">  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=40)</w:t>
      </w:r>
    </w:p>
    <w:p>
      <w:pPr>
        <w:pStyle w:val="Corps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426" w:right="0" w:hanging="426"/>
        <w:jc w:val="left"/>
        <w:rPr>
          <w:rStyle w:val="Aucun"/>
          <w:rFonts w:ascii="Times Roman" w:cs="Times Roman" w:hAnsi="Times Roman" w:eastAsia="Times Roman"/>
          <w:sz w:val="24"/>
          <w:szCs w:val="24"/>
          <w:u w:color="000000"/>
          <w:rtl w:val="0"/>
          <w:lang w:val="pt-PT"/>
        </w:rPr>
      </w:pP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 xml:space="preserve">HUME, David. </w:t>
      </w:r>
      <w:r>
        <w:rPr>
          <w:rStyle w:val="Aucun"/>
          <w:rFonts w:ascii="Times Roman" w:hAnsi="Times Roman"/>
          <w:i w:val="1"/>
          <w:iCs w:val="1"/>
          <w:sz w:val="24"/>
          <w:szCs w:val="24"/>
          <w:u w:color="000000"/>
          <w:rtl w:val="0"/>
          <w:lang w:val="pt-PT"/>
        </w:rPr>
        <w:t>Tratado da natureza humana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, tradu</w:t>
      </w:r>
      <w:r>
        <w:rPr>
          <w:rStyle w:val="Aucun"/>
          <w:rFonts w:ascii="Times Roman" w:hAnsi="Times Roman" w:hint="default"/>
          <w:sz w:val="24"/>
          <w:szCs w:val="24"/>
          <w:u w:color="000000"/>
          <w:rtl w:val="0"/>
          <w:lang w:val="pt-PT"/>
        </w:rPr>
        <w:t>çã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o: D</w:t>
      </w:r>
      <w:r>
        <w:rPr>
          <w:rStyle w:val="Aucun"/>
          <w:rFonts w:ascii="Times Roman" w:hAnsi="Times Roman" w:hint="default"/>
          <w:sz w:val="24"/>
          <w:szCs w:val="24"/>
          <w:u w:color="000000"/>
          <w:rtl w:val="0"/>
          <w:lang w:val="pt-PT"/>
        </w:rPr>
        <w:t>é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bora Danowski. S</w:t>
      </w:r>
      <w:r>
        <w:rPr>
          <w:rStyle w:val="Aucun"/>
          <w:rFonts w:ascii="Times Roman" w:hAnsi="Times Roman" w:hint="default"/>
          <w:sz w:val="24"/>
          <w:szCs w:val="24"/>
          <w:u w:color="000000"/>
          <w:rtl w:val="0"/>
          <w:lang w:val="pt-PT"/>
        </w:rPr>
        <w:t>ã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o Paulo, Editora UNESP, 2009 (1(420)</w:t>
      </w:r>
      <w:r>
        <w:rPr>
          <w:rStyle w:val="Aucun"/>
          <w:rFonts w:ascii="Times Roman" w:hAnsi="Times Roman" w:hint="default"/>
          <w:sz w:val="24"/>
          <w:szCs w:val="24"/>
          <w:u w:color="000000"/>
          <w:rtl w:val="0"/>
          <w:lang w:val="pt-PT"/>
        </w:rPr>
        <w:t xml:space="preserve">  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H921t</w:t>
      </w:r>
      <w:r>
        <w:rPr>
          <w:rStyle w:val="Aucun"/>
          <w:rFonts w:ascii="Times Roman" w:hAnsi="Times Roman" w:hint="default"/>
          <w:sz w:val="24"/>
          <w:szCs w:val="24"/>
          <w:u w:color="000000"/>
          <w:rtl w:val="0"/>
          <w:lang w:val="pt-PT"/>
        </w:rPr>
        <w:t xml:space="preserve">  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=690</w:t>
      </w:r>
      <w:r>
        <w:rPr>
          <w:rStyle w:val="Aucun"/>
          <w:rFonts w:ascii="Times Roman" w:hAnsi="Times Roman" w:hint="default"/>
          <w:sz w:val="24"/>
          <w:szCs w:val="24"/>
          <w:u w:color="000000"/>
          <w:rtl w:val="0"/>
          <w:lang w:val="pt-PT"/>
        </w:rPr>
        <w:t xml:space="preserve">  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2. ed.</w:t>
      </w:r>
      <w:r>
        <w:rPr>
          <w:rStyle w:val="Aucun"/>
          <w:rFonts w:ascii="Times Roman" w:hAnsi="Times Roman" w:hint="default"/>
          <w:sz w:val="24"/>
          <w:szCs w:val="24"/>
          <w:u w:color="000000"/>
          <w:rtl w:val="0"/>
          <w:lang w:val="pt-PT"/>
        </w:rPr>
        <w:t xml:space="preserve">  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U)</w:t>
      </w:r>
    </w:p>
    <w:p>
      <w:pPr>
        <w:pStyle w:val="Corps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426" w:right="0" w:hanging="426"/>
        <w:jc w:val="left"/>
        <w:rPr>
          <w:rStyle w:val="Aucun"/>
          <w:rFonts w:ascii="Times Roman" w:cs="Times Roman" w:hAnsi="Times Roman" w:eastAsia="Times Roman"/>
          <w:i w:val="1"/>
          <w:iCs w:val="1"/>
          <w:sz w:val="24"/>
          <w:szCs w:val="24"/>
          <w:u w:color="000000"/>
          <w:rtl w:val="0"/>
          <w:lang w:val="pt-PT"/>
        </w:rPr>
      </w:pP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 xml:space="preserve">KANT E., </w:t>
      </w:r>
      <w:r>
        <w:rPr>
          <w:rStyle w:val="Aucun"/>
          <w:rFonts w:ascii="Times Roman" w:hAnsi="Times Roman"/>
          <w:i w:val="1"/>
          <w:iCs w:val="1"/>
          <w:sz w:val="24"/>
          <w:szCs w:val="24"/>
          <w:u w:color="000000"/>
          <w:rtl w:val="0"/>
          <w:lang w:val="pt-PT"/>
        </w:rPr>
        <w:t>Critica da faculdade do Ju</w:t>
      </w:r>
      <w:r>
        <w:rPr>
          <w:rStyle w:val="Aucun"/>
          <w:rFonts w:ascii="Times Roman" w:hAnsi="Times Roman" w:hint="default"/>
          <w:i w:val="1"/>
          <w:iCs w:val="1"/>
          <w:sz w:val="24"/>
          <w:szCs w:val="24"/>
          <w:u w:color="000000"/>
          <w:rtl w:val="0"/>
          <w:lang w:val="pt-PT"/>
        </w:rPr>
        <w:t>í</w:t>
      </w:r>
      <w:r>
        <w:rPr>
          <w:rStyle w:val="Aucun"/>
          <w:rFonts w:ascii="Times Roman" w:hAnsi="Times Roman"/>
          <w:i w:val="1"/>
          <w:iCs w:val="1"/>
          <w:sz w:val="24"/>
          <w:szCs w:val="24"/>
          <w:u w:color="000000"/>
          <w:rtl w:val="0"/>
          <w:lang w:val="pt-PT"/>
        </w:rPr>
        <w:t xml:space="preserve">zo, 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tradu</w:t>
      </w:r>
      <w:r>
        <w:rPr>
          <w:rStyle w:val="Aucun"/>
          <w:rFonts w:ascii="Times Roman" w:hAnsi="Times Roman" w:hint="default"/>
          <w:sz w:val="24"/>
          <w:szCs w:val="24"/>
          <w:u w:color="000000"/>
          <w:rtl w:val="0"/>
          <w:lang w:val="pt-PT"/>
        </w:rPr>
        <w:t>çã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o de Valerio Rohden e Ant</w:t>
      </w:r>
      <w:r>
        <w:rPr>
          <w:rStyle w:val="Aucun"/>
          <w:rFonts w:ascii="Times Roman" w:hAnsi="Times Roman" w:hint="default"/>
          <w:sz w:val="24"/>
          <w:szCs w:val="24"/>
          <w:u w:color="000000"/>
          <w:rtl w:val="0"/>
          <w:lang w:val="pt-PT"/>
        </w:rPr>
        <w:t>ó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nio Marques. Rio de Janeiro: Forense Universit</w:t>
      </w:r>
      <w:r>
        <w:rPr>
          <w:rStyle w:val="Aucun"/>
          <w:rFonts w:ascii="Times Roman" w:hAnsi="Times Roman" w:hint="default"/>
          <w:sz w:val="24"/>
          <w:szCs w:val="24"/>
          <w:u w:color="000000"/>
          <w:rtl w:val="0"/>
          <w:lang w:val="pt-PT"/>
        </w:rPr>
        <w:t>á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ria, 2008 (1(430)</w:t>
      </w:r>
      <w:r>
        <w:rPr>
          <w:rStyle w:val="Aucun"/>
          <w:rFonts w:ascii="Times Roman" w:hAnsi="Times Roman" w:hint="default"/>
          <w:sz w:val="24"/>
          <w:szCs w:val="24"/>
          <w:u w:color="000000"/>
          <w:rtl w:val="0"/>
          <w:lang w:val="pt-PT"/>
        </w:rPr>
        <w:t xml:space="preserve">  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K16ku</w:t>
      </w:r>
      <w:r>
        <w:rPr>
          <w:rStyle w:val="Aucun"/>
          <w:rFonts w:ascii="Times Roman" w:hAnsi="Times Roman" w:hint="default"/>
          <w:sz w:val="24"/>
          <w:szCs w:val="24"/>
          <w:u w:color="000000"/>
          <w:rtl w:val="0"/>
          <w:lang w:val="pt-PT"/>
        </w:rPr>
        <w:t xml:space="preserve">  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=690</w:t>
      </w:r>
      <w:r>
        <w:rPr>
          <w:rStyle w:val="Aucun"/>
          <w:rFonts w:ascii="Times Roman" w:hAnsi="Times Roman" w:hint="default"/>
          <w:sz w:val="24"/>
          <w:szCs w:val="24"/>
          <w:u w:color="000000"/>
          <w:rtl w:val="0"/>
          <w:lang w:val="pt-PT"/>
        </w:rPr>
        <w:t xml:space="preserve">  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2. ed.)</w:t>
      </w:r>
    </w:p>
    <w:p>
      <w:pPr>
        <w:pStyle w:val="Corps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426" w:right="0" w:hanging="426"/>
        <w:jc w:val="left"/>
        <w:rPr>
          <w:rStyle w:val="Aucun"/>
          <w:rFonts w:ascii="Times Roman" w:cs="Times Roman" w:hAnsi="Times Roman" w:eastAsia="Times Roman"/>
          <w:sz w:val="24"/>
          <w:szCs w:val="24"/>
          <w:u w:color="000000"/>
          <w:rtl w:val="0"/>
          <w:lang w:val="pt-PT"/>
        </w:rPr>
      </w:pP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 xml:space="preserve">LOCKE, John. </w:t>
      </w:r>
      <w:r>
        <w:rPr>
          <w:rStyle w:val="Aucun"/>
          <w:rFonts w:ascii="Times Roman" w:hAnsi="Times Roman"/>
          <w:i w:val="1"/>
          <w:iCs w:val="1"/>
          <w:sz w:val="24"/>
          <w:szCs w:val="24"/>
          <w:u w:color="000000"/>
          <w:rtl w:val="0"/>
          <w:lang w:val="pt-PT"/>
        </w:rPr>
        <w:t>Ensaios acerca do entendimento humano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, tradu</w:t>
      </w:r>
      <w:r>
        <w:rPr>
          <w:rStyle w:val="Aucun"/>
          <w:rFonts w:ascii="Times Roman" w:hAnsi="Times Roman" w:hint="default"/>
          <w:sz w:val="24"/>
          <w:szCs w:val="24"/>
          <w:u w:color="000000"/>
          <w:rtl w:val="0"/>
          <w:lang w:val="pt-PT"/>
        </w:rPr>
        <w:t>çã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o de Anoar Aiex. S</w:t>
      </w:r>
      <w:r>
        <w:rPr>
          <w:rStyle w:val="Aucun"/>
          <w:rFonts w:ascii="Times Roman" w:hAnsi="Times Roman" w:hint="default"/>
          <w:sz w:val="24"/>
          <w:szCs w:val="24"/>
          <w:u w:color="000000"/>
          <w:rtl w:val="0"/>
          <w:lang w:val="pt-PT"/>
        </w:rPr>
        <w:t>ã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 xml:space="preserve">o Paulo: Nova Cultural, 2005 (1(420) </w:t>
      </w:r>
      <w:r>
        <w:rPr>
          <w:rStyle w:val="Aucun"/>
          <w:rFonts w:ascii="Times Roman" w:hAnsi="Times Roman" w:hint="default"/>
          <w:sz w:val="24"/>
          <w:szCs w:val="24"/>
          <w:u w:color="000000"/>
          <w:rtl w:val="0"/>
          <w:lang w:val="pt-PT"/>
        </w:rPr>
        <w:t xml:space="preserve">  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L814e</w:t>
      </w:r>
      <w:r>
        <w:rPr>
          <w:rStyle w:val="Aucun"/>
          <w:rFonts w:ascii="Times Roman" w:hAnsi="Times Roman" w:hint="default"/>
          <w:sz w:val="24"/>
          <w:szCs w:val="24"/>
          <w:u w:color="000000"/>
          <w:rtl w:val="0"/>
          <w:lang w:val="pt-PT"/>
        </w:rPr>
        <w:t xml:space="preserve">  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=690</w:t>
      </w:r>
      <w:r>
        <w:rPr>
          <w:rStyle w:val="Aucun"/>
          <w:rFonts w:ascii="Times Roman" w:hAnsi="Times Roman" w:hint="default"/>
          <w:sz w:val="24"/>
          <w:szCs w:val="24"/>
          <w:u w:color="000000"/>
          <w:rtl w:val="0"/>
          <w:lang w:val="pt-PT"/>
        </w:rPr>
        <w:t xml:space="preserve">  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2005</w:t>
      </w:r>
      <w:r>
        <w:rPr>
          <w:rStyle w:val="Aucun"/>
          <w:rFonts w:ascii="Times Roman" w:hAnsi="Times Roman" w:hint="default"/>
          <w:sz w:val="24"/>
          <w:szCs w:val="24"/>
          <w:u w:color="000000"/>
          <w:rtl w:val="0"/>
          <w:lang w:val="pt-PT"/>
        </w:rPr>
        <w:t xml:space="preserve">  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N)</w:t>
      </w:r>
    </w:p>
    <w:p>
      <w:pPr>
        <w:pStyle w:val="Corps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426" w:right="0" w:hanging="426"/>
        <w:jc w:val="left"/>
        <w:rPr>
          <w:rStyle w:val="Aucun"/>
          <w:rFonts w:ascii="Times Roman" w:cs="Times Roman" w:hAnsi="Times Roman" w:eastAsia="Times Roman"/>
          <w:i w:val="1"/>
          <w:iCs w:val="1"/>
          <w:sz w:val="24"/>
          <w:szCs w:val="24"/>
          <w:u w:color="000000"/>
          <w:rtl w:val="0"/>
          <w:lang w:val="pt-PT"/>
        </w:rPr>
      </w:pP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 xml:space="preserve">MILL J.S., </w:t>
      </w:r>
      <w:r>
        <w:rPr>
          <w:rStyle w:val="Aucun"/>
          <w:rFonts w:ascii="Times Roman" w:hAnsi="Times Roman"/>
          <w:i w:val="1"/>
          <w:iCs w:val="1"/>
          <w:sz w:val="24"/>
          <w:szCs w:val="24"/>
          <w:u w:color="000000"/>
          <w:rtl w:val="0"/>
          <w:lang w:val="pt-PT"/>
        </w:rPr>
        <w:t>L</w:t>
      </w:r>
      <w:r>
        <w:rPr>
          <w:rStyle w:val="Aucun"/>
          <w:rFonts w:ascii="Times Roman" w:hAnsi="Times Roman" w:hint="default"/>
          <w:i w:val="1"/>
          <w:iCs w:val="1"/>
          <w:sz w:val="24"/>
          <w:szCs w:val="24"/>
          <w:u w:color="000000"/>
          <w:rtl w:val="0"/>
          <w:lang w:val="pt-PT"/>
        </w:rPr>
        <w:t>ó</w:t>
      </w:r>
      <w:r>
        <w:rPr>
          <w:rStyle w:val="Aucun"/>
          <w:rFonts w:ascii="Times Roman" w:hAnsi="Times Roman"/>
          <w:i w:val="1"/>
          <w:iCs w:val="1"/>
          <w:sz w:val="24"/>
          <w:szCs w:val="24"/>
          <w:u w:color="000000"/>
          <w:rtl w:val="0"/>
          <w:lang w:val="pt-PT"/>
        </w:rPr>
        <w:t>gica das ci</w:t>
      </w:r>
      <w:r>
        <w:rPr>
          <w:rStyle w:val="Aucun"/>
          <w:rFonts w:ascii="Times Roman" w:hAnsi="Times Roman" w:hint="default"/>
          <w:i w:val="1"/>
          <w:iCs w:val="1"/>
          <w:sz w:val="24"/>
          <w:szCs w:val="24"/>
          <w:u w:color="000000"/>
          <w:rtl w:val="0"/>
          <w:lang w:val="pt-PT"/>
        </w:rPr>
        <w:t>ê</w:t>
      </w:r>
      <w:r>
        <w:rPr>
          <w:rStyle w:val="Aucun"/>
          <w:rFonts w:ascii="Times Roman" w:hAnsi="Times Roman"/>
          <w:i w:val="1"/>
          <w:iCs w:val="1"/>
          <w:sz w:val="24"/>
          <w:szCs w:val="24"/>
          <w:u w:color="000000"/>
          <w:rtl w:val="0"/>
          <w:lang w:val="pt-PT"/>
        </w:rPr>
        <w:t xml:space="preserve">ncias sociais. 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S</w:t>
      </w:r>
      <w:r>
        <w:rPr>
          <w:rStyle w:val="Aucun"/>
          <w:rFonts w:ascii="Times Roman" w:hAnsi="Times Roman" w:hint="default"/>
          <w:sz w:val="24"/>
          <w:szCs w:val="24"/>
          <w:u w:color="000000"/>
          <w:rtl w:val="0"/>
          <w:lang w:val="pt-PT"/>
        </w:rPr>
        <w:t>ã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o Paulo: Iluminuras, 1999 (165.731</w:t>
      </w:r>
      <w:r>
        <w:rPr>
          <w:rStyle w:val="Aucun"/>
          <w:rFonts w:ascii="Times Roman" w:hAnsi="Times Roman" w:hint="default"/>
          <w:sz w:val="24"/>
          <w:szCs w:val="24"/>
          <w:u w:color="000000"/>
          <w:rtl w:val="0"/>
          <w:lang w:val="pt-PT"/>
        </w:rPr>
        <w:t xml:space="preserve">  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M645s</w:t>
      </w:r>
      <w:r>
        <w:rPr>
          <w:rStyle w:val="Aucun"/>
          <w:rFonts w:ascii="Times Roman" w:hAnsi="Times Roman" w:hint="default"/>
          <w:sz w:val="24"/>
          <w:szCs w:val="24"/>
          <w:u w:color="000000"/>
          <w:rtl w:val="0"/>
          <w:lang w:val="pt-PT"/>
        </w:rPr>
        <w:t xml:space="preserve">  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=690)</w:t>
      </w:r>
    </w:p>
    <w:p>
      <w:pPr>
        <w:pStyle w:val="Corps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426" w:right="0" w:hanging="426"/>
        <w:jc w:val="left"/>
        <w:rPr>
          <w:rStyle w:val="Aucun"/>
          <w:rFonts w:ascii="Times Roman" w:cs="Times Roman" w:hAnsi="Times Roman" w:eastAsia="Times Roman"/>
          <w:sz w:val="24"/>
          <w:szCs w:val="24"/>
          <w:u w:color="000000"/>
          <w:rtl w:val="0"/>
          <w:lang w:val="pt-PT"/>
        </w:rPr>
      </w:pP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PLAT</w:t>
      </w:r>
      <w:r>
        <w:rPr>
          <w:rStyle w:val="Aucun"/>
          <w:rFonts w:ascii="Times Roman" w:hAnsi="Times Roman" w:hint="default"/>
          <w:sz w:val="24"/>
          <w:szCs w:val="24"/>
          <w:u w:color="000000"/>
          <w:rtl w:val="0"/>
          <w:lang w:val="pt-PT"/>
        </w:rPr>
        <w:t>Ã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 xml:space="preserve">O, </w:t>
      </w:r>
      <w:r>
        <w:rPr>
          <w:rStyle w:val="Aucun"/>
          <w:rFonts w:ascii="Times Roman" w:hAnsi="Times Roman"/>
          <w:i w:val="1"/>
          <w:iCs w:val="1"/>
          <w:sz w:val="24"/>
          <w:szCs w:val="24"/>
          <w:u w:color="000000"/>
          <w:rtl w:val="0"/>
          <w:lang w:val="pt-PT"/>
        </w:rPr>
        <w:t>M</w:t>
      </w:r>
      <w:r>
        <w:rPr>
          <w:rStyle w:val="Aucun"/>
          <w:rFonts w:ascii="Times Roman" w:hAnsi="Times Roman" w:hint="default"/>
          <w:i w:val="1"/>
          <w:iCs w:val="1"/>
          <w:sz w:val="24"/>
          <w:szCs w:val="24"/>
          <w:u w:color="000000"/>
          <w:rtl w:val="0"/>
          <w:lang w:val="pt-PT"/>
        </w:rPr>
        <w:t>ê</w:t>
      </w:r>
      <w:r>
        <w:rPr>
          <w:rStyle w:val="Aucun"/>
          <w:rFonts w:ascii="Times Roman" w:hAnsi="Times Roman"/>
          <w:i w:val="1"/>
          <w:iCs w:val="1"/>
          <w:sz w:val="24"/>
          <w:szCs w:val="24"/>
          <w:u w:color="000000"/>
          <w:rtl w:val="0"/>
          <w:lang w:val="pt-PT"/>
        </w:rPr>
        <w:t xml:space="preserve">non, 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tradu</w:t>
      </w:r>
      <w:r>
        <w:rPr>
          <w:rStyle w:val="Aucun"/>
          <w:rFonts w:ascii="Times Roman" w:hAnsi="Times Roman" w:hint="default"/>
          <w:sz w:val="24"/>
          <w:szCs w:val="24"/>
          <w:u w:color="000000"/>
          <w:rtl w:val="0"/>
          <w:lang w:val="pt-PT"/>
        </w:rPr>
        <w:t>çã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o de Maura Igl</w:t>
      </w:r>
      <w:r>
        <w:rPr>
          <w:rStyle w:val="Aucun"/>
          <w:rFonts w:ascii="Times Roman" w:hAnsi="Times Roman" w:hint="default"/>
          <w:sz w:val="24"/>
          <w:szCs w:val="24"/>
          <w:u w:color="000000"/>
          <w:rtl w:val="0"/>
          <w:lang w:val="pt-PT"/>
        </w:rPr>
        <w:t>é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sias. Rio de Janeiro: PUC-Rio, 2009</w:t>
      </w:r>
      <w:r>
        <w:rPr>
          <w:rStyle w:val="Aucun"/>
          <w:rFonts w:ascii="Times Roman" w:hAnsi="Times Roman"/>
          <w:i w:val="1"/>
          <w:iCs w:val="1"/>
          <w:sz w:val="24"/>
          <w:szCs w:val="24"/>
          <w:u w:color="000000"/>
          <w:rtl w:val="0"/>
          <w:lang w:val="pt-PT"/>
        </w:rPr>
        <w:t xml:space="preserve"> 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(1(38)</w:t>
      </w:r>
      <w:r>
        <w:rPr>
          <w:rStyle w:val="Aucun"/>
          <w:rFonts w:ascii="Times Roman" w:hAnsi="Times Roman" w:hint="default"/>
          <w:sz w:val="24"/>
          <w:szCs w:val="24"/>
          <w:u w:color="000000"/>
          <w:rtl w:val="0"/>
          <w:lang w:val="pt-PT"/>
        </w:rPr>
        <w:t xml:space="preserve">  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P716m</w:t>
      </w:r>
      <w:r>
        <w:rPr>
          <w:rStyle w:val="Aucun"/>
          <w:rFonts w:ascii="Times Roman" w:hAnsi="Times Roman" w:hint="default"/>
          <w:sz w:val="24"/>
          <w:szCs w:val="24"/>
          <w:u w:color="000000"/>
          <w:rtl w:val="0"/>
          <w:lang w:val="pt-PT"/>
        </w:rPr>
        <w:t xml:space="preserve">  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=690</w:t>
      </w:r>
      <w:r>
        <w:rPr>
          <w:rStyle w:val="Aucun"/>
          <w:rFonts w:ascii="Times Roman" w:hAnsi="Times Roman" w:hint="default"/>
          <w:sz w:val="24"/>
          <w:szCs w:val="24"/>
          <w:u w:color="000000"/>
          <w:rtl w:val="0"/>
          <w:lang w:val="pt-PT"/>
        </w:rPr>
        <w:t xml:space="preserve">  </w:t>
      </w: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5. ed.)</w:t>
      </w: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0" w:right="0" w:firstLine="0"/>
        <w:jc w:val="left"/>
        <w:rPr>
          <w:rStyle w:val="Aucun"/>
          <w:rFonts w:ascii="Times Roman" w:cs="Times Roman" w:hAnsi="Times Roman" w:eastAsia="Times Roman"/>
          <w:b w:val="1"/>
          <w:bCs w:val="1"/>
          <w:sz w:val="24"/>
          <w:szCs w:val="24"/>
          <w:u w:color="000000"/>
          <w:rtl w:val="0"/>
          <w:lang w:val="pt-PT"/>
        </w:rPr>
      </w:pP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0" w:right="0" w:firstLine="0"/>
        <w:jc w:val="both"/>
        <w:rPr>
          <w:rStyle w:val="Aucun"/>
          <w:rFonts w:ascii="Times Roman" w:cs="Times Roman" w:hAnsi="Times Roman" w:eastAsia="Times Roman"/>
          <w:sz w:val="24"/>
          <w:szCs w:val="24"/>
          <w:u w:color="000000"/>
          <w:rtl w:val="0"/>
          <w:lang w:val="pt-PT"/>
        </w:rPr>
      </w:pPr>
      <w:r>
        <w:rPr>
          <w:rStyle w:val="Aucun"/>
          <w:rFonts w:ascii="Times Roman" w:hAnsi="Times Roman"/>
          <w:sz w:val="24"/>
          <w:szCs w:val="24"/>
          <w:u w:color="000000"/>
          <w:rtl w:val="0"/>
          <w:lang w:val="pt-PT"/>
        </w:rPr>
        <w:t>(outros textos podem ser indicados durante os cursos).</w:t>
      </w: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0" w:right="0" w:firstLine="0"/>
        <w:jc w:val="left"/>
        <w:rPr>
          <w:rStyle w:val="Aucun"/>
          <w:rFonts w:ascii="Times Roman" w:cs="Times Roman" w:hAnsi="Times Roman" w:eastAsia="Times Roman"/>
          <w:b w:val="1"/>
          <w:bCs w:val="1"/>
          <w:sz w:val="24"/>
          <w:szCs w:val="24"/>
          <w:u w:color="000000"/>
          <w:rtl w:val="0"/>
          <w:lang w:val="pt-PT"/>
        </w:rPr>
      </w:pP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after="200" w:line="276" w:lineRule="auto"/>
        <w:ind w:left="0" w:right="0" w:firstLine="0"/>
        <w:jc w:val="left"/>
        <w:rPr>
          <w:rFonts w:ascii="Calibri" w:cs="Calibri" w:hAnsi="Calibri" w:eastAsia="Calibri"/>
          <w:u w:color="000000"/>
          <w:rtl w:val="0"/>
          <w:lang w:val="pt-PT"/>
        </w:rPr>
      </w:pP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after="200" w:line="276" w:lineRule="auto"/>
        <w:ind w:left="0" w:right="0" w:firstLine="0"/>
        <w:jc w:val="left"/>
        <w:rPr>
          <w:rFonts w:ascii="Calibri" w:cs="Calibri" w:hAnsi="Calibri" w:eastAsia="Calibri"/>
          <w:u w:color="000000"/>
          <w:rtl w:val="0"/>
          <w:lang w:val="pt-PT"/>
        </w:rPr>
      </w:pP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after="200" w:line="276" w:lineRule="auto"/>
        <w:ind w:left="0" w:right="0" w:firstLine="0"/>
        <w:jc w:val="left"/>
        <w:rPr>
          <w:rFonts w:ascii="Calibri" w:cs="Calibri" w:hAnsi="Calibri" w:eastAsia="Calibri"/>
          <w:u w:color="000000"/>
          <w:rtl w:val="0"/>
          <w:lang w:val="pt-PT"/>
        </w:rPr>
      </w:pP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after="200" w:line="276" w:lineRule="auto"/>
        <w:ind w:left="0" w:right="0" w:firstLine="0"/>
        <w:jc w:val="left"/>
        <w:rPr>
          <w:rtl w:val="0"/>
        </w:rPr>
      </w:pPr>
      <w:r>
        <w:rPr>
          <w:rFonts w:ascii="Calibri" w:cs="Calibri" w:hAnsi="Calibri" w:eastAsia="Calibri"/>
          <w:u w:color="000000"/>
          <w:rtl w:val="0"/>
          <w:lang w:val="pt-PT"/>
        </w:rPr>
      </w:r>
    </w:p>
    <w:sectPr>
      <w:headerReference w:type="default" r:id="rId5"/>
      <w:footerReference w:type="default" r:id="rId6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Style 1 importé"/>
  </w:abstractNum>
  <w:abstractNum w:abstractNumId="1">
    <w:multiLevelType w:val="hybridMultilevel"/>
    <w:styleLink w:val="Style 1 importé"/>
    <w:lvl w:ilvl="0">
      <w:start w:val="1"/>
      <w:numFmt w:val="decimal"/>
      <w:suff w:val="tab"/>
      <w:lvlText w:val="%1."/>
      <w:lvlJc w:val="left"/>
      <w:pPr>
        <w:tabs>
          <w:tab w:val="num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708"/>
          <w:tab w:val="num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428" w:hanging="3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708"/>
          <w:tab w:val="left" w:pos="1416"/>
          <w:tab w:val="num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136" w:hanging="2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08"/>
          <w:tab w:val="left" w:pos="1416"/>
          <w:tab w:val="left" w:pos="2124"/>
          <w:tab w:val="num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844" w:hanging="3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708"/>
          <w:tab w:val="left" w:pos="1416"/>
          <w:tab w:val="left" w:pos="2124"/>
          <w:tab w:val="left" w:pos="2832"/>
          <w:tab w:val="num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552" w:hanging="3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num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42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num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4968" w:hanging="2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num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676" w:hanging="2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num" w:pos="6372"/>
          <w:tab w:val="left" w:pos="7080"/>
          <w:tab w:val="left" w:pos="7788"/>
          <w:tab w:val="left" w:pos="8496"/>
          <w:tab w:val="left" w:pos="9204"/>
        </w:tabs>
        <w:ind w:left="6384" w:hanging="20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orps">
    <w:name w:val="Corps"/>
    <w:next w:val="Corps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character" w:styleId="Aucun">
    <w:name w:val="Aucun"/>
  </w:style>
  <w:style w:type="numbering" w:styleId="Style 1 importé">
    <w:name w:val="Style 1 importé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